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F61" w:rsidRPr="00B86621" w:rsidRDefault="00FD4C32" w:rsidP="00E90AE8">
      <w:pPr>
        <w:tabs>
          <w:tab w:val="left" w:pos="6379"/>
        </w:tabs>
        <w:suppressAutoHyphens w:val="0"/>
        <w:ind w:left="5387"/>
        <w:jc w:val="center"/>
        <w:rPr>
          <w:lang w:eastAsia="ru-RU"/>
        </w:rPr>
      </w:pPr>
      <w:r w:rsidRPr="00B86621">
        <w:rPr>
          <w:lang w:eastAsia="ru-RU"/>
        </w:rPr>
        <w:t>ПРИЛОЖЕНИЕ</w:t>
      </w:r>
    </w:p>
    <w:p w:rsidR="00852F61" w:rsidRPr="00B86621" w:rsidRDefault="00FD4C32" w:rsidP="00E90AE8">
      <w:pPr>
        <w:suppressAutoHyphens w:val="0"/>
        <w:ind w:left="5387"/>
        <w:jc w:val="center"/>
        <w:rPr>
          <w:lang w:eastAsia="ru-RU"/>
        </w:rPr>
      </w:pPr>
      <w:r w:rsidRPr="00B86621">
        <w:rPr>
          <w:lang w:eastAsia="ru-RU"/>
        </w:rPr>
        <w:t>к решению</w:t>
      </w:r>
      <w:r w:rsidR="00B86621" w:rsidRPr="00B86621">
        <w:rPr>
          <w:lang w:eastAsia="ru-RU"/>
        </w:rPr>
        <w:t xml:space="preserve"> </w:t>
      </w:r>
      <w:r w:rsidR="00FB2F3D">
        <w:rPr>
          <w:lang w:val="en-US" w:eastAsia="ru-RU"/>
        </w:rPr>
        <w:t>V</w:t>
      </w:r>
      <w:r w:rsidRPr="00B86621">
        <w:rPr>
          <w:lang w:eastAsia="ru-RU"/>
        </w:rPr>
        <w:t xml:space="preserve"> сессии Совета</w:t>
      </w:r>
    </w:p>
    <w:p w:rsidR="00852F61" w:rsidRPr="00B86621" w:rsidRDefault="00A26C92" w:rsidP="00E90AE8">
      <w:pPr>
        <w:suppressAutoHyphens w:val="0"/>
        <w:ind w:left="5387"/>
        <w:jc w:val="center"/>
        <w:rPr>
          <w:lang w:eastAsia="ru-RU"/>
        </w:rPr>
      </w:pPr>
      <w:r w:rsidRPr="00B86621">
        <w:rPr>
          <w:lang w:eastAsia="ru-RU"/>
        </w:rPr>
        <w:t>Курчанского сельского поселения</w:t>
      </w:r>
    </w:p>
    <w:p w:rsidR="00852F61" w:rsidRPr="00B86621" w:rsidRDefault="00FD4C32" w:rsidP="00E90AE8">
      <w:pPr>
        <w:suppressAutoHyphens w:val="0"/>
        <w:ind w:left="5387"/>
        <w:jc w:val="center"/>
        <w:rPr>
          <w:lang w:eastAsia="ru-RU"/>
        </w:rPr>
      </w:pPr>
      <w:r w:rsidRPr="00B86621">
        <w:rPr>
          <w:lang w:eastAsia="ru-RU"/>
        </w:rPr>
        <w:t>Темрюкск</w:t>
      </w:r>
      <w:r w:rsidR="00A26C92" w:rsidRPr="00B86621">
        <w:rPr>
          <w:lang w:eastAsia="ru-RU"/>
        </w:rPr>
        <w:t>ого</w:t>
      </w:r>
      <w:r w:rsidRPr="00B86621">
        <w:rPr>
          <w:lang w:eastAsia="ru-RU"/>
        </w:rPr>
        <w:t xml:space="preserve"> район</w:t>
      </w:r>
      <w:r w:rsidR="00A26C92" w:rsidRPr="00B86621">
        <w:rPr>
          <w:lang w:eastAsia="ru-RU"/>
        </w:rPr>
        <w:t>а</w:t>
      </w:r>
      <w:r w:rsidR="00FB2F3D">
        <w:rPr>
          <w:lang w:eastAsia="ru-RU"/>
        </w:rPr>
        <w:t xml:space="preserve"> V</w:t>
      </w:r>
      <w:r w:rsidRPr="00B86621">
        <w:rPr>
          <w:lang w:eastAsia="ru-RU"/>
        </w:rPr>
        <w:t xml:space="preserve"> созыва</w:t>
      </w:r>
    </w:p>
    <w:p w:rsidR="00852F61" w:rsidRPr="00B86621" w:rsidRDefault="00B86621" w:rsidP="00E90AE8">
      <w:pPr>
        <w:suppressAutoHyphens w:val="0"/>
        <w:ind w:left="5387"/>
        <w:jc w:val="center"/>
        <w:rPr>
          <w:lang w:eastAsia="ru-RU"/>
        </w:rPr>
      </w:pPr>
      <w:r w:rsidRPr="00B86621">
        <w:rPr>
          <w:lang w:eastAsia="ru-RU"/>
        </w:rPr>
        <w:t>от ___________________</w:t>
      </w:r>
      <w:r w:rsidR="00FD4C32" w:rsidRPr="00B86621">
        <w:rPr>
          <w:lang w:eastAsia="ru-RU"/>
        </w:rPr>
        <w:t xml:space="preserve"> № ____</w:t>
      </w:r>
    </w:p>
    <w:p w:rsidR="00852F61" w:rsidRPr="00B86621" w:rsidRDefault="00852F61" w:rsidP="00187864">
      <w:pPr>
        <w:pStyle w:val="ConsPlusTitle"/>
        <w:widowControl/>
        <w:jc w:val="center"/>
        <w:rPr>
          <w:rFonts w:ascii="Times New Roman" w:hAnsi="Times New Roman" w:cs="Times New Roman"/>
          <w:b w:val="0"/>
          <w:sz w:val="28"/>
          <w:szCs w:val="28"/>
        </w:rPr>
      </w:pPr>
    </w:p>
    <w:p w:rsidR="00852F61" w:rsidRPr="00B86621" w:rsidRDefault="00852F61" w:rsidP="00187864">
      <w:pPr>
        <w:pStyle w:val="ConsPlusTitle"/>
        <w:widowControl/>
        <w:jc w:val="center"/>
        <w:rPr>
          <w:rFonts w:ascii="Times New Roman" w:hAnsi="Times New Roman" w:cs="Times New Roman"/>
          <w:b w:val="0"/>
          <w:sz w:val="28"/>
          <w:szCs w:val="28"/>
        </w:rPr>
      </w:pPr>
    </w:p>
    <w:p w:rsidR="00852F61" w:rsidRPr="00B86621" w:rsidRDefault="00FD4C32" w:rsidP="00187864">
      <w:pPr>
        <w:pStyle w:val="ConsPlusTitle"/>
        <w:widowControl/>
        <w:jc w:val="center"/>
        <w:rPr>
          <w:rFonts w:ascii="Times New Roman" w:hAnsi="Times New Roman" w:cs="Times New Roman"/>
          <w:bCs w:val="0"/>
          <w:sz w:val="28"/>
          <w:szCs w:val="28"/>
        </w:rPr>
      </w:pPr>
      <w:r w:rsidRPr="00B86621">
        <w:rPr>
          <w:rFonts w:ascii="Times New Roman" w:hAnsi="Times New Roman" w:cs="Times New Roman"/>
          <w:bCs w:val="0"/>
          <w:sz w:val="28"/>
          <w:szCs w:val="28"/>
        </w:rPr>
        <w:t>ПОЛОЖЕНИЕ</w:t>
      </w:r>
    </w:p>
    <w:p w:rsidR="00852F61" w:rsidRPr="00B86621" w:rsidRDefault="00FD4C32" w:rsidP="00187864">
      <w:pPr>
        <w:pStyle w:val="ConsPlusTitle"/>
        <w:widowControl/>
        <w:jc w:val="center"/>
        <w:rPr>
          <w:rFonts w:ascii="Times New Roman" w:hAnsi="Times New Roman" w:cs="Times New Roman"/>
          <w:bCs w:val="0"/>
          <w:sz w:val="28"/>
          <w:szCs w:val="28"/>
        </w:rPr>
      </w:pPr>
      <w:r w:rsidRPr="00B86621">
        <w:rPr>
          <w:rFonts w:ascii="Times New Roman" w:hAnsi="Times New Roman" w:cs="Times New Roman"/>
          <w:bCs w:val="0"/>
          <w:sz w:val="28"/>
          <w:szCs w:val="28"/>
        </w:rPr>
        <w:t xml:space="preserve">о порядке управления и распоряжения имуществом, </w:t>
      </w:r>
    </w:p>
    <w:p w:rsidR="00A26C92" w:rsidRPr="00B86621" w:rsidRDefault="00FD4C32" w:rsidP="00187864">
      <w:pPr>
        <w:pStyle w:val="ConsPlusTitle"/>
        <w:widowControl/>
        <w:jc w:val="center"/>
        <w:rPr>
          <w:rFonts w:ascii="Times New Roman" w:hAnsi="Times New Roman" w:cs="Times New Roman"/>
          <w:bCs w:val="0"/>
          <w:sz w:val="28"/>
          <w:szCs w:val="28"/>
        </w:rPr>
      </w:pPr>
      <w:r w:rsidRPr="00B86621">
        <w:rPr>
          <w:rFonts w:ascii="Times New Roman" w:hAnsi="Times New Roman" w:cs="Times New Roman"/>
          <w:bCs w:val="0"/>
          <w:sz w:val="28"/>
          <w:szCs w:val="28"/>
        </w:rPr>
        <w:t xml:space="preserve">находящимся в муниципальной собственности </w:t>
      </w:r>
    </w:p>
    <w:p w:rsidR="00852F61" w:rsidRPr="00B86621" w:rsidRDefault="00A26C92" w:rsidP="00187864">
      <w:pPr>
        <w:pStyle w:val="ConsPlusTitle"/>
        <w:widowControl/>
        <w:jc w:val="center"/>
        <w:rPr>
          <w:rFonts w:ascii="Times New Roman" w:hAnsi="Times New Roman" w:cs="Times New Roman"/>
          <w:bCs w:val="0"/>
          <w:sz w:val="28"/>
          <w:szCs w:val="28"/>
        </w:rPr>
      </w:pPr>
      <w:r w:rsidRPr="00B86621">
        <w:rPr>
          <w:rFonts w:ascii="Times New Roman" w:hAnsi="Times New Roman" w:cs="Times New Roman"/>
          <w:bCs w:val="0"/>
          <w:sz w:val="28"/>
          <w:szCs w:val="28"/>
        </w:rPr>
        <w:t>Курчанского сельского поселения Темрюкского района</w:t>
      </w:r>
      <w:r w:rsidR="00FD4C32" w:rsidRPr="00B86621">
        <w:rPr>
          <w:rFonts w:ascii="Times New Roman" w:hAnsi="Times New Roman" w:cs="Times New Roman"/>
          <w:bCs w:val="0"/>
          <w:sz w:val="28"/>
          <w:szCs w:val="28"/>
        </w:rPr>
        <w:t xml:space="preserve"> </w:t>
      </w:r>
    </w:p>
    <w:p w:rsidR="00852F61" w:rsidRPr="00B86621" w:rsidRDefault="00852F61" w:rsidP="00187864">
      <w:pPr>
        <w:widowControl w:val="0"/>
        <w:autoSpaceDE w:val="0"/>
        <w:autoSpaceDN w:val="0"/>
        <w:adjustRightInd w:val="0"/>
        <w:jc w:val="center"/>
        <w:rPr>
          <w:bCs/>
          <w:color w:val="000000"/>
        </w:rPr>
      </w:pPr>
    </w:p>
    <w:p w:rsidR="00852F61" w:rsidRPr="00B86621" w:rsidRDefault="00FD4C32" w:rsidP="00187864">
      <w:pPr>
        <w:pStyle w:val="ConsPlusTitle"/>
        <w:ind w:firstLine="851"/>
        <w:jc w:val="both"/>
        <w:rPr>
          <w:rFonts w:ascii="Times New Roman" w:hAnsi="Times New Roman" w:cs="Times New Roman"/>
          <w:b w:val="0"/>
          <w:sz w:val="28"/>
          <w:szCs w:val="28"/>
        </w:rPr>
      </w:pPr>
      <w:r w:rsidRPr="00B86621">
        <w:rPr>
          <w:rFonts w:ascii="Times New Roman" w:hAnsi="Times New Roman" w:cs="Times New Roman"/>
          <w:b w:val="0"/>
          <w:color w:val="000000"/>
          <w:sz w:val="28"/>
          <w:szCs w:val="28"/>
        </w:rPr>
        <w:t>Настоящее</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Положение</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sz w:val="28"/>
          <w:szCs w:val="28"/>
        </w:rPr>
        <w:t xml:space="preserve">о порядке управления и распоряжения имуществом, находящимся в муниципальной собственности </w:t>
      </w:r>
      <w:r w:rsidR="00A26C92" w:rsidRPr="00B86621">
        <w:rPr>
          <w:rFonts w:ascii="Times New Roman" w:hAnsi="Times New Roman" w:cs="Times New Roman"/>
          <w:b w:val="0"/>
          <w:sz w:val="28"/>
          <w:szCs w:val="28"/>
        </w:rPr>
        <w:t>Курчанского сельского поселения Темрюкского района</w:t>
      </w:r>
      <w:r w:rsidRPr="00B86621">
        <w:rPr>
          <w:rFonts w:ascii="Times New Roman" w:hAnsi="Times New Roman" w:cs="Times New Roman"/>
          <w:b w:val="0"/>
          <w:color w:val="000000"/>
          <w:sz w:val="28"/>
          <w:szCs w:val="28"/>
        </w:rPr>
        <w:t xml:space="preserve"> (далее – Положение) разработано</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в</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соответствии</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с</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Конституцией</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Российской</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Федерации, Гражданским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w:t>
      </w:r>
      <w:r w:rsidR="00B86621"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 xml:space="preserve">Федеральным законом от 26 июля 2006 года № 135-ФЗ «О защите конкуренции», Федеральным законом от 21 декабря 2001 года № 178-ФЗ «О приватизации государственного и муниципального имущества», Уставом </w:t>
      </w:r>
      <w:r w:rsidR="00910D6C" w:rsidRPr="00B86621">
        <w:rPr>
          <w:rFonts w:ascii="Times New Roman" w:hAnsi="Times New Roman" w:cs="Times New Roman"/>
          <w:b w:val="0"/>
          <w:sz w:val="28"/>
          <w:szCs w:val="28"/>
        </w:rPr>
        <w:t>Курчанского сельского поселения Темрюкского района</w:t>
      </w:r>
      <w:r w:rsidR="00910D6C"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и определяет</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общие</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принципы и порядок владения,</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пользования</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и</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распоряжения</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имуществом,</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находящимся</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в муниципальной</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собственности</w:t>
      </w:r>
      <w:r w:rsidR="00A26C92" w:rsidRPr="00B86621">
        <w:rPr>
          <w:rFonts w:ascii="Times New Roman" w:hAnsi="Times New Roman" w:cs="Times New Roman"/>
          <w:b w:val="0"/>
          <w:color w:val="000000"/>
          <w:sz w:val="28"/>
          <w:szCs w:val="28"/>
        </w:rPr>
        <w:t xml:space="preserve"> </w:t>
      </w:r>
      <w:r w:rsidR="00A26C92" w:rsidRPr="00B86621">
        <w:rPr>
          <w:rFonts w:ascii="Times New Roman" w:hAnsi="Times New Roman" w:cs="Times New Roman"/>
          <w:b w:val="0"/>
          <w:sz w:val="28"/>
          <w:szCs w:val="28"/>
        </w:rPr>
        <w:t>Курчанского сельского поселения Темрюкского района</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(далее – муниципальное имущество).</w:t>
      </w:r>
    </w:p>
    <w:p w:rsidR="00852F61" w:rsidRPr="00B86621" w:rsidRDefault="00852F61" w:rsidP="00187864">
      <w:pPr>
        <w:widowControl w:val="0"/>
        <w:autoSpaceDE w:val="0"/>
        <w:autoSpaceDN w:val="0"/>
        <w:adjustRightInd w:val="0"/>
        <w:jc w:val="center"/>
        <w:rPr>
          <w:color w:val="000000"/>
        </w:rPr>
      </w:pPr>
    </w:p>
    <w:p w:rsidR="00852F61" w:rsidRPr="00B86621" w:rsidRDefault="00FD4C32" w:rsidP="00187864">
      <w:pPr>
        <w:widowControl w:val="0"/>
        <w:autoSpaceDE w:val="0"/>
        <w:autoSpaceDN w:val="0"/>
        <w:adjustRightInd w:val="0"/>
        <w:jc w:val="center"/>
        <w:rPr>
          <w:bCs/>
          <w:color w:val="000000"/>
        </w:rPr>
      </w:pPr>
      <w:r w:rsidRPr="00B86621">
        <w:rPr>
          <w:bCs/>
          <w:color w:val="000000"/>
        </w:rPr>
        <w:t>1.Общие положения</w:t>
      </w:r>
    </w:p>
    <w:p w:rsidR="00852F61" w:rsidRPr="00B86621" w:rsidRDefault="00852F61" w:rsidP="00187864">
      <w:pPr>
        <w:widowControl w:val="0"/>
        <w:autoSpaceDE w:val="0"/>
        <w:autoSpaceDN w:val="0"/>
        <w:adjustRightInd w:val="0"/>
        <w:jc w:val="both"/>
        <w:rPr>
          <w:bCs/>
          <w:color w:val="000000"/>
        </w:rPr>
      </w:pPr>
    </w:p>
    <w:p w:rsidR="00852F61" w:rsidRPr="00B86621" w:rsidRDefault="00B86621" w:rsidP="00187864">
      <w:pPr>
        <w:pStyle w:val="af9"/>
        <w:widowControl w:val="0"/>
        <w:numPr>
          <w:ilvl w:val="1"/>
          <w:numId w:val="1"/>
        </w:numPr>
        <w:autoSpaceDE w:val="0"/>
        <w:autoSpaceDN w:val="0"/>
        <w:adjustRightInd w:val="0"/>
        <w:ind w:left="0" w:firstLine="0"/>
        <w:jc w:val="center"/>
        <w:rPr>
          <w:color w:val="000000"/>
        </w:rPr>
      </w:pPr>
      <w:r w:rsidRPr="00B86621">
        <w:rPr>
          <w:color w:val="000000"/>
        </w:rPr>
        <w:t>Основные термины и понятия</w:t>
      </w:r>
    </w:p>
    <w:p w:rsidR="00B86621" w:rsidRPr="00B86621" w:rsidRDefault="00B86621" w:rsidP="00187864">
      <w:pPr>
        <w:pStyle w:val="af9"/>
        <w:widowControl w:val="0"/>
        <w:autoSpaceDE w:val="0"/>
        <w:autoSpaceDN w:val="0"/>
        <w:adjustRightInd w:val="0"/>
        <w:ind w:left="1429"/>
        <w:jc w:val="both"/>
        <w:rPr>
          <w:color w:val="000000"/>
        </w:rPr>
      </w:pPr>
    </w:p>
    <w:p w:rsidR="00852F61" w:rsidRPr="00B86621" w:rsidRDefault="00FD4C32" w:rsidP="00187864">
      <w:pPr>
        <w:widowControl w:val="0"/>
        <w:autoSpaceDE w:val="0"/>
        <w:autoSpaceDN w:val="0"/>
        <w:adjustRightInd w:val="0"/>
        <w:ind w:firstLine="851"/>
        <w:jc w:val="both"/>
        <w:rPr>
          <w:color w:val="000000"/>
        </w:rPr>
      </w:pPr>
      <w:r w:rsidRPr="00B86621">
        <w:rPr>
          <w:color w:val="000000"/>
        </w:rPr>
        <w:t>Муниципальное имущество – движимое и недвижимое имущество, находящееся в муниципальной собственности</w:t>
      </w:r>
      <w:r w:rsidR="00A85E46" w:rsidRPr="00B86621">
        <w:rPr>
          <w:b/>
        </w:rPr>
        <w:t xml:space="preserve"> </w:t>
      </w:r>
      <w:r w:rsidR="00A85E46" w:rsidRPr="00B86621">
        <w:t>Курчанского сельского поселения Темрюкского района.</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Управление муниципальным имуществом – организованный процесс принятия и исполнения решений, осуществляемый органами местного самоуправления в области учета муниципального имущества, контроля за его сохранностью и использованием по назначению, по обеспечению надлежащего содержания, а также по вопросам, связанным с участием муниципального образования в создании, реорганизации и ликвидации юридических лиц, обеспечением эффективной координации, регулирования и контроля за их деятельностью.</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 xml:space="preserve">Распоряжение муниципальным имуществом – действия органов местного самоуправления по определению юридической судьбы муниципального имущества, в т.ч. передаче его иным лицам в собственность, на ином вещном праве, в аренду, безвозмездное пользование, доверительное </w:t>
      </w:r>
      <w:r w:rsidRPr="00B86621">
        <w:rPr>
          <w:color w:val="000000"/>
        </w:rPr>
        <w:lastRenderedPageBreak/>
        <w:t>управление, залог.</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Муниципальная казна (далее – Казна) – средства местного бюджета, а также иное муниципальное имущество, не закрепленное за муниципальными предприятиями и учреждениями на праве хозяйственного ведения или оперативного управления.</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 xml:space="preserve">Реестр муниципальной собственности </w:t>
      </w:r>
      <w:r w:rsidR="00A26C92" w:rsidRPr="00B86621">
        <w:t>Курчанского сельского поселения Темрюкского района</w:t>
      </w:r>
      <w:r w:rsidR="00A26C92" w:rsidRPr="00B86621">
        <w:rPr>
          <w:color w:val="000000"/>
        </w:rPr>
        <w:t xml:space="preserve"> </w:t>
      </w:r>
      <w:r w:rsidRPr="00B86621">
        <w:rPr>
          <w:color w:val="000000"/>
        </w:rPr>
        <w:t>(далее Реестр) – информационная система, содержащая структурированный перечень муниципального имущества и сведения об этом имуществе.</w:t>
      </w:r>
    </w:p>
    <w:p w:rsidR="00B86621" w:rsidRPr="00B86621" w:rsidRDefault="00B86621" w:rsidP="00187864">
      <w:pPr>
        <w:widowControl w:val="0"/>
        <w:autoSpaceDE w:val="0"/>
        <w:autoSpaceDN w:val="0"/>
        <w:adjustRightInd w:val="0"/>
        <w:ind w:firstLine="709"/>
        <w:jc w:val="both"/>
        <w:rPr>
          <w:color w:val="000000"/>
        </w:rPr>
      </w:pPr>
    </w:p>
    <w:p w:rsidR="00B86621" w:rsidRPr="00B86621" w:rsidRDefault="00FD4C32" w:rsidP="00187864">
      <w:pPr>
        <w:pStyle w:val="af9"/>
        <w:widowControl w:val="0"/>
        <w:numPr>
          <w:ilvl w:val="1"/>
          <w:numId w:val="1"/>
        </w:numPr>
        <w:autoSpaceDE w:val="0"/>
        <w:autoSpaceDN w:val="0"/>
        <w:adjustRightInd w:val="0"/>
        <w:ind w:left="0" w:firstLine="0"/>
        <w:jc w:val="center"/>
        <w:rPr>
          <w:color w:val="000000"/>
        </w:rPr>
      </w:pPr>
      <w:r w:rsidRPr="00B86621">
        <w:rPr>
          <w:color w:val="000000"/>
        </w:rPr>
        <w:t>Принципы и формы управления и распор</w:t>
      </w:r>
      <w:r w:rsidR="00B86621" w:rsidRPr="00B86621">
        <w:rPr>
          <w:color w:val="000000"/>
        </w:rPr>
        <w:t>яжения муниципальным имуществом</w:t>
      </w:r>
    </w:p>
    <w:p w:rsidR="00B86621" w:rsidRPr="00B86621" w:rsidRDefault="00B86621" w:rsidP="00187864">
      <w:pPr>
        <w:pStyle w:val="af9"/>
        <w:widowControl w:val="0"/>
        <w:autoSpaceDE w:val="0"/>
        <w:autoSpaceDN w:val="0"/>
        <w:adjustRightInd w:val="0"/>
        <w:ind w:left="1429"/>
        <w:jc w:val="both"/>
        <w:rPr>
          <w:color w:val="000000"/>
        </w:rPr>
      </w:pPr>
    </w:p>
    <w:p w:rsidR="00852F61" w:rsidRPr="00B86621" w:rsidRDefault="00FD4C32" w:rsidP="00187864">
      <w:pPr>
        <w:widowControl w:val="0"/>
        <w:autoSpaceDE w:val="0"/>
        <w:autoSpaceDN w:val="0"/>
        <w:adjustRightInd w:val="0"/>
        <w:ind w:firstLine="851"/>
        <w:jc w:val="both"/>
        <w:rPr>
          <w:color w:val="000000"/>
        </w:rPr>
      </w:pPr>
      <w:r w:rsidRPr="00B86621">
        <w:rPr>
          <w:color w:val="000000"/>
        </w:rPr>
        <w:t>1.2.1. Управление и распоряжение муниципальным имуществом осуществляется в соответствии с принципами:</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законности;</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эффективности;</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подконтрольности;</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гласности;</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целевого использования имущества, закрепленного за муниципальными предприятиями и учреждениями, переданного иным юридическим лицам.</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1.2.2. Управление и распоряжение муниципальным имуществом может осуществляться в следующих формах:</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закрепление муниципального имущества на праве хозяйственного ведения или оперативного управления за муниципальными предприятиями и учреждениями;</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передача муниципального имущества во владение, пользование и распоряжение юридическим и физическим лицам на основании договоров аренды, доверительного управления, безвозмездного пользования и по иным основаниям, предусмотренным законодательством Российской Федерации;</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передача муниципального имущества в залог;</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отчуждение муниципального имущества в федеральную собственность, государственную собственность Краснодарского края, иных муниципальных образований, а также в собственность юридических и физических лиц;</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иных, не запрещенных законодательством Российской Федерации.</w:t>
      </w:r>
    </w:p>
    <w:p w:rsidR="00B86621" w:rsidRPr="00B86621" w:rsidRDefault="00B86621" w:rsidP="00187864">
      <w:pPr>
        <w:widowControl w:val="0"/>
        <w:autoSpaceDE w:val="0"/>
        <w:autoSpaceDN w:val="0"/>
        <w:adjustRightInd w:val="0"/>
        <w:ind w:firstLine="851"/>
        <w:jc w:val="both"/>
        <w:rPr>
          <w:color w:val="000000"/>
        </w:rPr>
      </w:pPr>
    </w:p>
    <w:p w:rsidR="00852F61" w:rsidRPr="00B86621" w:rsidRDefault="00FD4C32" w:rsidP="00187864">
      <w:pPr>
        <w:pStyle w:val="af9"/>
        <w:widowControl w:val="0"/>
        <w:numPr>
          <w:ilvl w:val="1"/>
          <w:numId w:val="1"/>
        </w:numPr>
        <w:autoSpaceDE w:val="0"/>
        <w:autoSpaceDN w:val="0"/>
        <w:adjustRightInd w:val="0"/>
        <w:jc w:val="center"/>
        <w:rPr>
          <w:color w:val="000000"/>
        </w:rPr>
      </w:pPr>
      <w:r w:rsidRPr="00B86621">
        <w:rPr>
          <w:color w:val="000000"/>
        </w:rPr>
        <w:t>Отношения, регулируемые настоящим Поло</w:t>
      </w:r>
      <w:r w:rsidR="00B86621" w:rsidRPr="00B86621">
        <w:rPr>
          <w:color w:val="000000"/>
        </w:rPr>
        <w:t>жением</w:t>
      </w:r>
    </w:p>
    <w:p w:rsidR="00B86621" w:rsidRPr="00B86621" w:rsidRDefault="00B86621" w:rsidP="00187864">
      <w:pPr>
        <w:pStyle w:val="af9"/>
        <w:widowControl w:val="0"/>
        <w:autoSpaceDE w:val="0"/>
        <w:autoSpaceDN w:val="0"/>
        <w:adjustRightInd w:val="0"/>
        <w:ind w:left="1429"/>
        <w:jc w:val="both"/>
        <w:rPr>
          <w:color w:val="000000"/>
        </w:rPr>
      </w:pPr>
    </w:p>
    <w:p w:rsidR="00852F61" w:rsidRPr="00B86621" w:rsidRDefault="00FD4C32" w:rsidP="00187864">
      <w:pPr>
        <w:widowControl w:val="0"/>
        <w:autoSpaceDE w:val="0"/>
        <w:autoSpaceDN w:val="0"/>
        <w:adjustRightInd w:val="0"/>
        <w:ind w:firstLine="851"/>
        <w:jc w:val="both"/>
      </w:pPr>
      <w:r w:rsidRPr="00B86621">
        <w:t>1.3.1. Настоящее Положение регулирует отношения, возникающие в процессе управления и распоряжения муниципальным имуществом, в том числе отношения по:</w:t>
      </w:r>
    </w:p>
    <w:p w:rsidR="00852F61" w:rsidRPr="00B86621" w:rsidRDefault="00FD4C32" w:rsidP="00187864">
      <w:pPr>
        <w:widowControl w:val="0"/>
        <w:autoSpaceDE w:val="0"/>
        <w:autoSpaceDN w:val="0"/>
        <w:adjustRightInd w:val="0"/>
        <w:ind w:firstLine="851"/>
        <w:jc w:val="both"/>
      </w:pPr>
      <w:r w:rsidRPr="00B86621">
        <w:t>разграничению полномочий органов местного самоуправления по владению, пользованию и распоряжению муниципальным имуществом;</w:t>
      </w:r>
    </w:p>
    <w:p w:rsidR="00852F61" w:rsidRDefault="00FD4C32" w:rsidP="00187864">
      <w:pPr>
        <w:widowControl w:val="0"/>
        <w:autoSpaceDE w:val="0"/>
        <w:autoSpaceDN w:val="0"/>
        <w:adjustRightInd w:val="0"/>
        <w:ind w:firstLine="851"/>
        <w:jc w:val="both"/>
      </w:pPr>
      <w:r w:rsidRPr="00B86621">
        <w:t>формированию, учету и ведению Реестра;</w:t>
      </w:r>
    </w:p>
    <w:p w:rsidR="00852F61" w:rsidRPr="00B86621" w:rsidRDefault="00FD4C32" w:rsidP="00187864">
      <w:pPr>
        <w:widowControl w:val="0"/>
        <w:autoSpaceDE w:val="0"/>
        <w:autoSpaceDN w:val="0"/>
        <w:adjustRightInd w:val="0"/>
        <w:ind w:firstLine="851"/>
        <w:jc w:val="both"/>
      </w:pPr>
      <w:r w:rsidRPr="00B86621">
        <w:lastRenderedPageBreak/>
        <w:t>управлению и распоряжению имуществом казны, необходимым условиям для учета муниципального имущества;</w:t>
      </w:r>
    </w:p>
    <w:p w:rsidR="00852F61" w:rsidRPr="00B86621" w:rsidRDefault="00FD4C32" w:rsidP="00187864">
      <w:pPr>
        <w:autoSpaceDE w:val="0"/>
        <w:autoSpaceDN w:val="0"/>
        <w:adjustRightInd w:val="0"/>
        <w:ind w:firstLine="851"/>
        <w:jc w:val="both"/>
        <w:outlineLvl w:val="1"/>
      </w:pPr>
      <w:r w:rsidRPr="00B86621">
        <w:t xml:space="preserve">приему имущества в собственность </w:t>
      </w:r>
      <w:r w:rsidR="00A26C92" w:rsidRPr="00B86621">
        <w:t>Курчанского сельского поселения Темрюкского района</w:t>
      </w:r>
      <w:r w:rsidRPr="00B86621">
        <w:t xml:space="preserve"> и передачи имущества, находящегося в собственности </w:t>
      </w:r>
      <w:r w:rsidR="00A26C92" w:rsidRPr="00B86621">
        <w:t>Курчанского сельского поселения Темрюкского района</w:t>
      </w:r>
      <w:r w:rsidRPr="00B86621">
        <w:t>;</w:t>
      </w:r>
    </w:p>
    <w:p w:rsidR="00852F61" w:rsidRPr="00B86621" w:rsidRDefault="00FD4C32" w:rsidP="00187864">
      <w:pPr>
        <w:autoSpaceDE w:val="0"/>
        <w:autoSpaceDN w:val="0"/>
        <w:adjustRightInd w:val="0"/>
        <w:ind w:firstLine="851"/>
        <w:jc w:val="both"/>
        <w:outlineLvl w:val="1"/>
      </w:pPr>
      <w:r w:rsidRPr="00B86621">
        <w:t>списанию муниципального имущества;</w:t>
      </w:r>
    </w:p>
    <w:p w:rsidR="00852F61" w:rsidRPr="00B86621" w:rsidRDefault="00FD4C32" w:rsidP="00187864">
      <w:pPr>
        <w:autoSpaceDE w:val="0"/>
        <w:autoSpaceDN w:val="0"/>
        <w:adjustRightInd w:val="0"/>
        <w:ind w:firstLine="851"/>
        <w:jc w:val="both"/>
        <w:outlineLvl w:val="1"/>
      </w:pPr>
      <w:r w:rsidRPr="00B86621">
        <w:t>заключению договоров в отношении муниципального имущества;</w:t>
      </w:r>
    </w:p>
    <w:p w:rsidR="00852F61" w:rsidRPr="00B86621" w:rsidRDefault="00FD4C32" w:rsidP="00187864">
      <w:pPr>
        <w:widowControl w:val="0"/>
        <w:autoSpaceDE w:val="0"/>
        <w:autoSpaceDN w:val="0"/>
        <w:adjustRightInd w:val="0"/>
        <w:ind w:firstLine="851"/>
        <w:jc w:val="both"/>
      </w:pPr>
      <w:r w:rsidRPr="00B86621">
        <w:t>управлению и распоряжению муниципальным имуществом, закрепленным за муниципальными предприятиями и муниципальными учреждениями;</w:t>
      </w:r>
    </w:p>
    <w:p w:rsidR="00852F61" w:rsidRPr="00B86621" w:rsidRDefault="00FD4C32" w:rsidP="00187864">
      <w:pPr>
        <w:widowControl w:val="0"/>
        <w:autoSpaceDE w:val="0"/>
        <w:autoSpaceDN w:val="0"/>
        <w:adjustRightInd w:val="0"/>
        <w:ind w:firstLine="851"/>
        <w:jc w:val="both"/>
      </w:pPr>
      <w:r w:rsidRPr="00B86621">
        <w:t>приватизации муниципального имущества;</w:t>
      </w:r>
    </w:p>
    <w:p w:rsidR="00852F61" w:rsidRPr="00B86621" w:rsidRDefault="00FD4C32" w:rsidP="00187864">
      <w:pPr>
        <w:widowControl w:val="0"/>
        <w:autoSpaceDE w:val="0"/>
        <w:autoSpaceDN w:val="0"/>
        <w:adjustRightInd w:val="0"/>
        <w:ind w:firstLine="851"/>
        <w:jc w:val="both"/>
      </w:pPr>
      <w:r w:rsidRPr="00B86621">
        <w:t>передачи муниципального имущества в залог;</w:t>
      </w:r>
    </w:p>
    <w:p w:rsidR="00852F61" w:rsidRPr="00B86621" w:rsidRDefault="00FD4C32" w:rsidP="00187864">
      <w:pPr>
        <w:widowControl w:val="0"/>
        <w:autoSpaceDE w:val="0"/>
        <w:autoSpaceDN w:val="0"/>
        <w:adjustRightInd w:val="0"/>
        <w:ind w:firstLine="851"/>
        <w:jc w:val="both"/>
      </w:pPr>
      <w:r w:rsidRPr="00B86621">
        <w:t>участию муниципального образования в хозяйственных обществах и некоммерческих организациях;</w:t>
      </w:r>
    </w:p>
    <w:p w:rsidR="00852F61" w:rsidRPr="00B86621" w:rsidRDefault="00FD4C32" w:rsidP="00187864">
      <w:pPr>
        <w:widowControl w:val="0"/>
        <w:autoSpaceDE w:val="0"/>
        <w:autoSpaceDN w:val="0"/>
        <w:adjustRightInd w:val="0"/>
        <w:ind w:firstLine="851"/>
        <w:jc w:val="both"/>
      </w:pPr>
      <w:r w:rsidRPr="00B86621">
        <w:t>передаче муниципального имущества во временное владение, пользование или распоряжение иных лиц по договору;</w:t>
      </w:r>
    </w:p>
    <w:p w:rsidR="00852F61" w:rsidRPr="00B86621" w:rsidRDefault="00FD4C32" w:rsidP="00187864">
      <w:pPr>
        <w:widowControl w:val="0"/>
        <w:autoSpaceDE w:val="0"/>
        <w:autoSpaceDN w:val="0"/>
        <w:adjustRightInd w:val="0"/>
        <w:ind w:firstLine="851"/>
        <w:jc w:val="both"/>
      </w:pPr>
      <w:r w:rsidRPr="00B86621">
        <w:t>контролю за учетом и использованием муниципального имущества.</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 xml:space="preserve">1.3.2. Действие настоящего Положения не распространяется на порядок управления земельными участками и иными природными объектами, средствами местного бюджета. Порядок управления и распоряжения указанным муниципальным имуществом устанавливается иными нормативными правовыми актами </w:t>
      </w:r>
      <w:r w:rsidR="00A26C92" w:rsidRPr="00B86621">
        <w:t>Курчанского сельского поселения Темрюкского района</w:t>
      </w:r>
      <w:r w:rsidRPr="00B86621">
        <w:rPr>
          <w:color w:val="000000"/>
        </w:rPr>
        <w:t>.</w:t>
      </w:r>
    </w:p>
    <w:p w:rsidR="00852F61" w:rsidRPr="00B86621" w:rsidRDefault="00852F61" w:rsidP="00187864">
      <w:pPr>
        <w:widowControl w:val="0"/>
        <w:autoSpaceDE w:val="0"/>
        <w:autoSpaceDN w:val="0"/>
        <w:adjustRightInd w:val="0"/>
        <w:ind w:firstLine="709"/>
        <w:jc w:val="both"/>
        <w:rPr>
          <w:color w:val="000000"/>
        </w:rPr>
      </w:pPr>
    </w:p>
    <w:p w:rsidR="00852F61" w:rsidRPr="00B86621" w:rsidRDefault="00FD4C32" w:rsidP="00187864">
      <w:pPr>
        <w:widowControl w:val="0"/>
        <w:autoSpaceDE w:val="0"/>
        <w:autoSpaceDN w:val="0"/>
        <w:adjustRightInd w:val="0"/>
        <w:ind w:firstLine="709"/>
        <w:jc w:val="center"/>
        <w:rPr>
          <w:color w:val="000000"/>
        </w:rPr>
      </w:pPr>
      <w:r w:rsidRPr="00B86621">
        <w:rPr>
          <w:color w:val="000000"/>
        </w:rPr>
        <w:t>1.4. Состав муниципального имущества</w:t>
      </w:r>
    </w:p>
    <w:p w:rsidR="00852F61" w:rsidRPr="00B86621" w:rsidRDefault="00852F61" w:rsidP="00187864">
      <w:pPr>
        <w:widowControl w:val="0"/>
        <w:autoSpaceDE w:val="0"/>
        <w:autoSpaceDN w:val="0"/>
        <w:adjustRightInd w:val="0"/>
        <w:ind w:firstLine="709"/>
        <w:jc w:val="center"/>
        <w:rPr>
          <w:color w:val="000000"/>
        </w:rPr>
      </w:pPr>
    </w:p>
    <w:p w:rsidR="00852F61" w:rsidRPr="00B86621" w:rsidRDefault="00FD4C32" w:rsidP="00187864">
      <w:pPr>
        <w:widowControl w:val="0"/>
        <w:autoSpaceDE w:val="0"/>
        <w:autoSpaceDN w:val="0"/>
        <w:adjustRightInd w:val="0"/>
        <w:ind w:firstLine="851"/>
        <w:jc w:val="both"/>
        <w:rPr>
          <w:color w:val="000000"/>
        </w:rPr>
      </w:pPr>
      <w:r w:rsidRPr="00B86621">
        <w:rPr>
          <w:color w:val="000000"/>
        </w:rPr>
        <w:t>1.4.1. В</w:t>
      </w:r>
      <w:r w:rsidR="001730AE" w:rsidRPr="00B86621">
        <w:rPr>
          <w:color w:val="000000"/>
        </w:rPr>
        <w:t xml:space="preserve"> </w:t>
      </w:r>
      <w:r w:rsidRPr="00B86621">
        <w:rPr>
          <w:color w:val="000000"/>
        </w:rPr>
        <w:t>собственности</w:t>
      </w:r>
      <w:r w:rsidR="001730AE" w:rsidRPr="00B86621">
        <w:rPr>
          <w:color w:val="000000"/>
        </w:rPr>
        <w:t xml:space="preserve"> </w:t>
      </w:r>
      <w:r w:rsidR="00A85E46" w:rsidRPr="00B86621">
        <w:t>Курчанского сельского поселения Темрюкского района</w:t>
      </w:r>
      <w:r w:rsidR="00A85E46" w:rsidRPr="00B86621">
        <w:rPr>
          <w:color w:val="000000"/>
        </w:rPr>
        <w:t xml:space="preserve"> </w:t>
      </w:r>
      <w:r w:rsidRPr="00B86621">
        <w:rPr>
          <w:color w:val="000000"/>
        </w:rPr>
        <w:t>может</w:t>
      </w:r>
      <w:r w:rsidR="001730AE" w:rsidRPr="00B86621">
        <w:rPr>
          <w:color w:val="000000"/>
        </w:rPr>
        <w:t xml:space="preserve"> </w:t>
      </w:r>
      <w:r w:rsidRPr="00B86621">
        <w:rPr>
          <w:color w:val="000000"/>
        </w:rPr>
        <w:t xml:space="preserve">находиться: </w:t>
      </w:r>
    </w:p>
    <w:p w:rsidR="00852F61" w:rsidRPr="00B86621" w:rsidRDefault="00FD4C32" w:rsidP="00187864">
      <w:pPr>
        <w:ind w:firstLine="851"/>
        <w:jc w:val="both"/>
        <w:rPr>
          <w:snapToGrid w:val="0"/>
        </w:rPr>
      </w:pPr>
      <w:r w:rsidRPr="00B86621">
        <w:rPr>
          <w:snapToGrid w:val="0"/>
          <w:color w:val="000000"/>
        </w:rPr>
        <w:t xml:space="preserve">имущество, предназначенное для решения установленных </w:t>
      </w:r>
      <w:r w:rsidRPr="00B86621">
        <w:t xml:space="preserve">Федеральным законом от 6 октября 2003 года № 131-ФЗ «Об общих принципах организации местного самоуправления в Российской Федерации» </w:t>
      </w:r>
      <w:r w:rsidRPr="00B86621">
        <w:rPr>
          <w:snapToGrid w:val="0"/>
          <w:color w:val="000000"/>
        </w:rPr>
        <w:t>вопросов местного значения;</w:t>
      </w:r>
    </w:p>
    <w:p w:rsidR="00852F61" w:rsidRPr="00B86621" w:rsidRDefault="00FD4C32" w:rsidP="00187864">
      <w:pPr>
        <w:widowControl w:val="0"/>
        <w:autoSpaceDE w:val="0"/>
        <w:autoSpaceDN w:val="0"/>
        <w:adjustRightInd w:val="0"/>
        <w:ind w:firstLine="851"/>
        <w:jc w:val="both"/>
      </w:pPr>
      <w:r w:rsidRPr="00B86621">
        <w:t>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6 октября 2003 года № 131-ФЗ «Об общих принципах организации местного самоуправления в Российской Федерации»;</w:t>
      </w:r>
    </w:p>
    <w:p w:rsidR="00852F61" w:rsidRPr="00B86621" w:rsidRDefault="00FD4C32" w:rsidP="00187864">
      <w:pPr>
        <w:widowControl w:val="0"/>
        <w:autoSpaceDE w:val="0"/>
        <w:autoSpaceDN w:val="0"/>
        <w:adjustRightInd w:val="0"/>
        <w:ind w:firstLine="851"/>
        <w:jc w:val="both"/>
        <w:rPr>
          <w:snapToGrid w:val="0"/>
        </w:rPr>
      </w:pPr>
      <w:r w:rsidRPr="00B86621">
        <w:rPr>
          <w:snapToGrid w:val="0"/>
        </w:rPr>
        <w:t xml:space="preserve">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w:t>
      </w:r>
    </w:p>
    <w:p w:rsidR="00852F61" w:rsidRPr="00B86621" w:rsidRDefault="00FD4C32" w:rsidP="00645A89">
      <w:pPr>
        <w:widowControl w:val="0"/>
        <w:autoSpaceDE w:val="0"/>
        <w:autoSpaceDN w:val="0"/>
        <w:adjustRightInd w:val="0"/>
        <w:jc w:val="both"/>
        <w:rPr>
          <w:snapToGrid w:val="0"/>
        </w:rPr>
      </w:pPr>
      <w:r w:rsidRPr="00B86621">
        <w:rPr>
          <w:snapToGrid w:val="0"/>
        </w:rPr>
        <w:t xml:space="preserve">имущество, необходимое для решения вопросов, право решения которых </w:t>
      </w:r>
      <w:r w:rsidRPr="00B86621">
        <w:rPr>
          <w:snapToGrid w:val="0"/>
        </w:rPr>
        <w:lastRenderedPageBreak/>
        <w:t>предоставлено органам местного самоуправления федеральными законами и которые не отнесены к вопросам местного значения;</w:t>
      </w:r>
    </w:p>
    <w:p w:rsidR="00852F61" w:rsidRPr="00B86621" w:rsidRDefault="00FD4C32" w:rsidP="00187864">
      <w:pPr>
        <w:widowControl w:val="0"/>
        <w:autoSpaceDE w:val="0"/>
        <w:autoSpaceDN w:val="0"/>
        <w:adjustRightInd w:val="0"/>
        <w:ind w:firstLine="851"/>
        <w:jc w:val="both"/>
        <w:rPr>
          <w:snapToGrid w:val="0"/>
        </w:rPr>
      </w:pPr>
      <w:r w:rsidRPr="00B86621">
        <w:rPr>
          <w:snapToGrid w:val="0"/>
        </w:rPr>
        <w:t xml:space="preserve">имущество, предназначенное для решения вопросов местного значения и осуществления полномочий по решению вопросов местного значения в соответствии с частями 3 статьи 14 Федерального закона от </w:t>
      </w:r>
      <w:r w:rsidRPr="00B86621">
        <w:t>6 октября 2003 года № 131-ФЗ «Об общих принципах организации местного самоуправления в Российской Федерации»</w:t>
      </w:r>
      <w:r w:rsidRPr="00B86621">
        <w:rPr>
          <w:snapToGrid w:val="0"/>
        </w:rPr>
        <w:t>.</w:t>
      </w:r>
    </w:p>
    <w:p w:rsidR="00852F61" w:rsidRPr="00B86621" w:rsidRDefault="00FD4C32" w:rsidP="00187864">
      <w:pPr>
        <w:widowControl w:val="0"/>
        <w:autoSpaceDE w:val="0"/>
        <w:autoSpaceDN w:val="0"/>
        <w:adjustRightInd w:val="0"/>
        <w:ind w:firstLine="851"/>
        <w:jc w:val="both"/>
        <w:rPr>
          <w:color w:val="000000"/>
        </w:rPr>
      </w:pPr>
      <w:r w:rsidRPr="00B86621">
        <w:rPr>
          <w:snapToGrid w:val="0"/>
        </w:rPr>
        <w:t xml:space="preserve">Объекты муниципальной собственности могут находиться как на территории </w:t>
      </w:r>
      <w:r w:rsidR="00A26C92" w:rsidRPr="00B86621">
        <w:t>Курчанского сельского поселения Темрюкского района</w:t>
      </w:r>
      <w:r w:rsidRPr="00B86621">
        <w:rPr>
          <w:snapToGrid w:val="0"/>
        </w:rPr>
        <w:t xml:space="preserve">, так и за его пределами. </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1.4.2.</w:t>
      </w:r>
      <w:r w:rsidR="00B86621" w:rsidRPr="00B86621">
        <w:rPr>
          <w:color w:val="000000"/>
        </w:rPr>
        <w:t xml:space="preserve"> </w:t>
      </w:r>
      <w:r w:rsidRPr="00B86621">
        <w:rPr>
          <w:color w:val="000000"/>
        </w:rPr>
        <w:t>Муниципальное</w:t>
      </w:r>
      <w:r w:rsidR="00A26C92" w:rsidRPr="00B86621">
        <w:rPr>
          <w:color w:val="000000"/>
        </w:rPr>
        <w:t xml:space="preserve"> </w:t>
      </w:r>
      <w:r w:rsidRPr="00B86621">
        <w:rPr>
          <w:color w:val="000000"/>
        </w:rPr>
        <w:t>имущество</w:t>
      </w:r>
      <w:r w:rsidR="00A26C92" w:rsidRPr="00B86621">
        <w:rPr>
          <w:color w:val="000000"/>
        </w:rPr>
        <w:t xml:space="preserve"> </w:t>
      </w:r>
      <w:r w:rsidRPr="00B86621">
        <w:rPr>
          <w:color w:val="000000"/>
        </w:rPr>
        <w:t>учитывается</w:t>
      </w:r>
      <w:r w:rsidR="00A26C92" w:rsidRPr="00B86621">
        <w:rPr>
          <w:color w:val="000000"/>
        </w:rPr>
        <w:t xml:space="preserve"> </w:t>
      </w:r>
      <w:r w:rsidRPr="00B86621">
        <w:rPr>
          <w:color w:val="000000"/>
        </w:rPr>
        <w:t>в</w:t>
      </w:r>
      <w:r w:rsidR="00A26C92" w:rsidRPr="00B86621">
        <w:rPr>
          <w:color w:val="000000"/>
        </w:rPr>
        <w:t xml:space="preserve"> </w:t>
      </w:r>
      <w:r w:rsidRPr="00B86621">
        <w:rPr>
          <w:color w:val="000000"/>
        </w:rPr>
        <w:t>Реестре</w:t>
      </w:r>
      <w:r w:rsidR="00A26C92" w:rsidRPr="00B86621">
        <w:rPr>
          <w:color w:val="000000"/>
        </w:rPr>
        <w:t xml:space="preserve"> </w:t>
      </w:r>
      <w:r w:rsidRPr="00B86621">
        <w:rPr>
          <w:color w:val="000000"/>
        </w:rPr>
        <w:t>муниципальной</w:t>
      </w:r>
      <w:r w:rsidR="00A26C92" w:rsidRPr="00B86621">
        <w:rPr>
          <w:color w:val="000000"/>
        </w:rPr>
        <w:t xml:space="preserve"> </w:t>
      </w:r>
      <w:r w:rsidRPr="00B86621">
        <w:rPr>
          <w:color w:val="000000"/>
        </w:rPr>
        <w:t>собственности</w:t>
      </w:r>
      <w:r w:rsidR="00A26C92" w:rsidRPr="00B86621">
        <w:rPr>
          <w:color w:val="000000"/>
        </w:rPr>
        <w:t xml:space="preserve"> </w:t>
      </w:r>
      <w:r w:rsidR="00A26C92" w:rsidRPr="00B86621">
        <w:t>Курчанского сельского поселения Темрюкского района</w:t>
      </w:r>
      <w:r w:rsidRPr="00B86621">
        <w:rPr>
          <w:color w:val="000000"/>
        </w:rPr>
        <w:t>, в порядке, установленном уполномоченным Правительством Российской Федерации федеральным органом исполнительной власти.</w:t>
      </w:r>
    </w:p>
    <w:p w:rsidR="00852F61" w:rsidRPr="00B86621" w:rsidRDefault="00852F61" w:rsidP="00187864">
      <w:pPr>
        <w:widowControl w:val="0"/>
        <w:autoSpaceDE w:val="0"/>
        <w:autoSpaceDN w:val="0"/>
        <w:adjustRightInd w:val="0"/>
        <w:ind w:firstLine="708"/>
        <w:jc w:val="both"/>
        <w:rPr>
          <w:color w:val="000000"/>
        </w:rPr>
      </w:pPr>
    </w:p>
    <w:p w:rsidR="00852F61" w:rsidRPr="00B86621" w:rsidRDefault="00FD4C32" w:rsidP="00187864">
      <w:pPr>
        <w:pStyle w:val="consplusnormal0"/>
        <w:spacing w:before="0" w:beforeAutospacing="0" w:after="0" w:afterAutospacing="0"/>
        <w:ind w:firstLine="708"/>
        <w:jc w:val="center"/>
        <w:rPr>
          <w:color w:val="000000"/>
          <w:sz w:val="28"/>
          <w:szCs w:val="28"/>
        </w:rPr>
      </w:pPr>
      <w:r w:rsidRPr="00B86621">
        <w:rPr>
          <w:color w:val="000000"/>
          <w:sz w:val="28"/>
          <w:szCs w:val="28"/>
        </w:rPr>
        <w:t>2. Разграничение полномочий органов местного самоуправления по владению, пользованию и распоряжению муниципальным имуществом</w:t>
      </w:r>
    </w:p>
    <w:p w:rsidR="00852F61" w:rsidRPr="00B86621" w:rsidRDefault="00852F61" w:rsidP="00187864">
      <w:pPr>
        <w:pStyle w:val="consplusnormal0"/>
        <w:spacing w:before="0" w:beforeAutospacing="0" w:after="0" w:afterAutospacing="0"/>
        <w:ind w:firstLine="708"/>
        <w:jc w:val="both"/>
        <w:rPr>
          <w:color w:val="000000"/>
          <w:sz w:val="28"/>
          <w:szCs w:val="28"/>
        </w:rPr>
      </w:pPr>
    </w:p>
    <w:p w:rsidR="00852F61" w:rsidRPr="00B86621" w:rsidRDefault="00FD4C32" w:rsidP="00187864">
      <w:pPr>
        <w:pStyle w:val="consplusnormal0"/>
        <w:spacing w:before="0" w:beforeAutospacing="0" w:after="0" w:afterAutospacing="0"/>
        <w:ind w:firstLine="851"/>
        <w:jc w:val="both"/>
        <w:rPr>
          <w:color w:val="000000"/>
          <w:sz w:val="28"/>
          <w:szCs w:val="28"/>
        </w:rPr>
      </w:pPr>
      <w:r w:rsidRPr="00B86621">
        <w:rPr>
          <w:color w:val="000000"/>
          <w:sz w:val="28"/>
          <w:szCs w:val="28"/>
        </w:rPr>
        <w:t xml:space="preserve">2.1. </w:t>
      </w:r>
      <w:r w:rsidR="000C1DD4" w:rsidRPr="00B86621">
        <w:rPr>
          <w:sz w:val="28"/>
          <w:szCs w:val="28"/>
        </w:rPr>
        <w:t>Курчанскому сельскому поселению Темрюкского района</w:t>
      </w:r>
      <w:r w:rsidRPr="00B86621">
        <w:rPr>
          <w:color w:val="000000"/>
          <w:sz w:val="28"/>
          <w:szCs w:val="28"/>
        </w:rPr>
        <w:t>, как собственнику, принадлежат права владения, пользования и распоряжения муниципальным имуществом.</w:t>
      </w:r>
    </w:p>
    <w:p w:rsidR="00852F61" w:rsidRPr="00B86621" w:rsidRDefault="00FD4C32" w:rsidP="00187864">
      <w:pPr>
        <w:pStyle w:val="consplusnormal0"/>
        <w:spacing w:before="0" w:beforeAutospacing="0" w:after="0" w:afterAutospacing="0"/>
        <w:ind w:firstLine="851"/>
        <w:jc w:val="both"/>
        <w:rPr>
          <w:color w:val="000000"/>
          <w:sz w:val="28"/>
          <w:szCs w:val="28"/>
        </w:rPr>
      </w:pPr>
      <w:r w:rsidRPr="00B86621">
        <w:rPr>
          <w:color w:val="000000"/>
          <w:sz w:val="28"/>
          <w:szCs w:val="28"/>
        </w:rPr>
        <w:t>Интересы</w:t>
      </w:r>
      <w:r w:rsidR="000C1DD4" w:rsidRPr="00B86621">
        <w:rPr>
          <w:color w:val="000000"/>
          <w:sz w:val="28"/>
          <w:szCs w:val="28"/>
        </w:rPr>
        <w:t xml:space="preserve"> </w:t>
      </w:r>
      <w:r w:rsidRPr="00B86621">
        <w:rPr>
          <w:color w:val="000000"/>
          <w:sz w:val="28"/>
          <w:szCs w:val="28"/>
        </w:rPr>
        <w:t>собственника</w:t>
      </w:r>
      <w:r w:rsidR="000C1DD4" w:rsidRPr="00B86621">
        <w:rPr>
          <w:color w:val="000000"/>
          <w:sz w:val="28"/>
          <w:szCs w:val="28"/>
        </w:rPr>
        <w:t xml:space="preserve"> </w:t>
      </w:r>
      <w:r w:rsidRPr="00B86621">
        <w:rPr>
          <w:color w:val="000000"/>
          <w:sz w:val="28"/>
          <w:szCs w:val="28"/>
        </w:rPr>
        <w:t>муниципального</w:t>
      </w:r>
      <w:r w:rsidR="000C1DD4" w:rsidRPr="00B86621">
        <w:rPr>
          <w:color w:val="000000"/>
          <w:sz w:val="28"/>
          <w:szCs w:val="28"/>
        </w:rPr>
        <w:t xml:space="preserve"> </w:t>
      </w:r>
      <w:r w:rsidRPr="00B86621">
        <w:rPr>
          <w:color w:val="000000"/>
          <w:sz w:val="28"/>
          <w:szCs w:val="28"/>
        </w:rPr>
        <w:t>имущества</w:t>
      </w:r>
      <w:r w:rsidR="000C1DD4" w:rsidRPr="00B86621">
        <w:rPr>
          <w:color w:val="000000"/>
          <w:sz w:val="28"/>
          <w:szCs w:val="28"/>
        </w:rPr>
        <w:t xml:space="preserve"> </w:t>
      </w:r>
      <w:r w:rsidRPr="00B86621">
        <w:rPr>
          <w:color w:val="000000"/>
          <w:sz w:val="28"/>
          <w:szCs w:val="28"/>
        </w:rPr>
        <w:t>представляет</w:t>
      </w:r>
      <w:r w:rsidR="000C1DD4" w:rsidRPr="00B86621">
        <w:rPr>
          <w:color w:val="000000"/>
          <w:sz w:val="28"/>
          <w:szCs w:val="28"/>
        </w:rPr>
        <w:t xml:space="preserve"> </w:t>
      </w:r>
      <w:r w:rsidRPr="00B86621">
        <w:rPr>
          <w:color w:val="000000"/>
          <w:sz w:val="28"/>
          <w:szCs w:val="28"/>
        </w:rPr>
        <w:t>администрация</w:t>
      </w:r>
      <w:r w:rsidR="000C1DD4" w:rsidRPr="00B86621">
        <w:rPr>
          <w:color w:val="000000"/>
          <w:sz w:val="28"/>
          <w:szCs w:val="28"/>
        </w:rPr>
        <w:t xml:space="preserve"> </w:t>
      </w:r>
      <w:r w:rsidR="000C1DD4" w:rsidRPr="00B86621">
        <w:rPr>
          <w:sz w:val="28"/>
          <w:szCs w:val="28"/>
        </w:rPr>
        <w:t>Курчанского сельского поселения Темрюкского района</w:t>
      </w:r>
      <w:r w:rsidRPr="00B86621">
        <w:rPr>
          <w:color w:val="000000"/>
          <w:sz w:val="28"/>
          <w:szCs w:val="28"/>
        </w:rPr>
        <w:t>.</w:t>
      </w:r>
    </w:p>
    <w:p w:rsidR="00852F61" w:rsidRPr="00B86621" w:rsidRDefault="00FD4C32" w:rsidP="00187864">
      <w:pPr>
        <w:pStyle w:val="consplusnormal0"/>
        <w:spacing w:before="0" w:beforeAutospacing="0" w:after="0" w:afterAutospacing="0"/>
        <w:ind w:firstLine="851"/>
        <w:jc w:val="both"/>
        <w:rPr>
          <w:sz w:val="28"/>
          <w:szCs w:val="28"/>
        </w:rPr>
      </w:pPr>
      <w:r w:rsidRPr="00B86621">
        <w:rPr>
          <w:color w:val="000000"/>
          <w:sz w:val="28"/>
          <w:szCs w:val="28"/>
        </w:rPr>
        <w:t xml:space="preserve">Полномочия собственника муниципального имущества осуществляют в пределах их компетенции и в порядке, установленном законодательством Российской Федерации, Уставом </w:t>
      </w:r>
      <w:r w:rsidR="000C1DD4" w:rsidRPr="00B86621">
        <w:rPr>
          <w:sz w:val="28"/>
          <w:szCs w:val="28"/>
        </w:rPr>
        <w:t>Курчанского сельского поселения Темрюкского района</w:t>
      </w:r>
      <w:r w:rsidR="00B86621" w:rsidRPr="00B86621">
        <w:rPr>
          <w:color w:val="000000"/>
          <w:sz w:val="28"/>
          <w:szCs w:val="28"/>
        </w:rPr>
        <w:t xml:space="preserve"> </w:t>
      </w:r>
      <w:r w:rsidRPr="00B86621">
        <w:rPr>
          <w:color w:val="000000"/>
          <w:sz w:val="28"/>
          <w:szCs w:val="28"/>
        </w:rPr>
        <w:t>и</w:t>
      </w:r>
      <w:r w:rsidR="000C1DD4" w:rsidRPr="00B86621">
        <w:rPr>
          <w:color w:val="000000"/>
          <w:sz w:val="28"/>
          <w:szCs w:val="28"/>
        </w:rPr>
        <w:t xml:space="preserve"> </w:t>
      </w:r>
      <w:r w:rsidRPr="00B86621">
        <w:rPr>
          <w:sz w:val="28"/>
          <w:szCs w:val="28"/>
        </w:rPr>
        <w:t>настоящим Положением:</w:t>
      </w:r>
    </w:p>
    <w:p w:rsidR="00852F61" w:rsidRPr="00B86621" w:rsidRDefault="00FD4C32" w:rsidP="00187864">
      <w:pPr>
        <w:pStyle w:val="consplusnormal0"/>
        <w:spacing w:before="0" w:beforeAutospacing="0" w:after="0" w:afterAutospacing="0"/>
        <w:ind w:firstLine="851"/>
        <w:jc w:val="both"/>
        <w:rPr>
          <w:b/>
          <w:sz w:val="28"/>
          <w:szCs w:val="28"/>
        </w:rPr>
      </w:pPr>
      <w:r w:rsidRPr="00B86621">
        <w:rPr>
          <w:sz w:val="28"/>
          <w:szCs w:val="28"/>
        </w:rPr>
        <w:t xml:space="preserve">Совет </w:t>
      </w:r>
      <w:r w:rsidR="000C1DD4" w:rsidRPr="00B86621">
        <w:rPr>
          <w:sz w:val="28"/>
          <w:szCs w:val="28"/>
        </w:rPr>
        <w:t>Курчанского сельского поселения Темрюкского района</w:t>
      </w:r>
      <w:r w:rsidRPr="00B86621">
        <w:rPr>
          <w:sz w:val="28"/>
          <w:szCs w:val="28"/>
        </w:rPr>
        <w:t xml:space="preserve">;  </w:t>
      </w:r>
    </w:p>
    <w:p w:rsidR="00852F61" w:rsidRPr="00B86621" w:rsidRDefault="00FD4C32" w:rsidP="00187864">
      <w:pPr>
        <w:pStyle w:val="consplusnormal0"/>
        <w:spacing w:before="0" w:beforeAutospacing="0" w:after="0" w:afterAutospacing="0"/>
        <w:ind w:firstLine="851"/>
        <w:jc w:val="both"/>
        <w:rPr>
          <w:sz w:val="28"/>
          <w:szCs w:val="28"/>
        </w:rPr>
      </w:pPr>
      <w:r w:rsidRPr="00B86621">
        <w:rPr>
          <w:sz w:val="28"/>
          <w:szCs w:val="28"/>
        </w:rPr>
        <w:t xml:space="preserve">Глава </w:t>
      </w:r>
      <w:r w:rsidR="000C1DD4" w:rsidRPr="00B86621">
        <w:rPr>
          <w:sz w:val="28"/>
          <w:szCs w:val="28"/>
        </w:rPr>
        <w:t>Курчанского сельского поселения Темрюкского района</w:t>
      </w:r>
      <w:r w:rsidRPr="00B86621">
        <w:rPr>
          <w:sz w:val="28"/>
          <w:szCs w:val="28"/>
        </w:rPr>
        <w:t>;</w:t>
      </w:r>
    </w:p>
    <w:p w:rsidR="00852F61" w:rsidRPr="00B86621" w:rsidRDefault="00FD4C32" w:rsidP="00187864">
      <w:pPr>
        <w:pStyle w:val="consplusnormal0"/>
        <w:spacing w:before="0" w:beforeAutospacing="0" w:after="0" w:afterAutospacing="0"/>
        <w:ind w:firstLine="851"/>
        <w:jc w:val="both"/>
        <w:rPr>
          <w:sz w:val="28"/>
          <w:szCs w:val="28"/>
        </w:rPr>
      </w:pPr>
      <w:r w:rsidRPr="00B86621">
        <w:rPr>
          <w:sz w:val="28"/>
          <w:szCs w:val="28"/>
        </w:rPr>
        <w:t xml:space="preserve">Администрация </w:t>
      </w:r>
      <w:r w:rsidR="000C1DD4" w:rsidRPr="00B86621">
        <w:rPr>
          <w:sz w:val="28"/>
          <w:szCs w:val="28"/>
        </w:rPr>
        <w:t>Курчанского сельского поселения Темрюкского района</w:t>
      </w:r>
      <w:r w:rsidRPr="00B86621">
        <w:rPr>
          <w:sz w:val="28"/>
          <w:szCs w:val="28"/>
        </w:rPr>
        <w:t xml:space="preserve"> (далее – Администрация);</w:t>
      </w:r>
    </w:p>
    <w:p w:rsidR="00852F61" w:rsidRPr="00B86621" w:rsidRDefault="00FD4C32" w:rsidP="00187864">
      <w:pPr>
        <w:autoSpaceDE w:val="0"/>
        <w:autoSpaceDN w:val="0"/>
        <w:adjustRightInd w:val="0"/>
        <w:ind w:firstLine="851"/>
        <w:jc w:val="both"/>
      </w:pPr>
      <w:r w:rsidRPr="00B86621">
        <w:t xml:space="preserve">  2.2. Совет </w:t>
      </w:r>
      <w:r w:rsidR="000C1DD4" w:rsidRPr="00B86621">
        <w:t>Курчанского сельского поселения Темрюкского района</w:t>
      </w:r>
      <w:r w:rsidRPr="00B86621">
        <w:t xml:space="preserve"> (далее – Совет) определяет общий порядок управления и распоряжения муниципальным имуществом </w:t>
      </w:r>
      <w:r w:rsidR="000C1DD4" w:rsidRPr="00B86621">
        <w:t>Курчанского сельского поселения Темрюкского района</w:t>
      </w:r>
      <w:r w:rsidRPr="00B86621">
        <w:t>.</w:t>
      </w:r>
    </w:p>
    <w:p w:rsidR="00852F61" w:rsidRPr="00B86621" w:rsidRDefault="00FD4C32" w:rsidP="00187864">
      <w:pPr>
        <w:autoSpaceDE w:val="0"/>
        <w:autoSpaceDN w:val="0"/>
        <w:adjustRightInd w:val="0"/>
        <w:ind w:firstLine="851"/>
        <w:jc w:val="both"/>
      </w:pPr>
      <w:r w:rsidRPr="00B86621">
        <w:t xml:space="preserve">  Совет обладает следующими полномочиями в области управления и распоряжения муниципальным имуществом:</w:t>
      </w:r>
    </w:p>
    <w:p w:rsidR="00852F61" w:rsidRPr="00B86621" w:rsidRDefault="00FD4C32" w:rsidP="00187864">
      <w:pPr>
        <w:autoSpaceDE w:val="0"/>
        <w:autoSpaceDN w:val="0"/>
        <w:adjustRightInd w:val="0"/>
        <w:ind w:firstLine="851"/>
        <w:jc w:val="both"/>
      </w:pPr>
      <w:r w:rsidRPr="00B86621">
        <w:t xml:space="preserve">1) определяет порядок управления и распоряжения имуществом, находящимся в муниципальной собственности </w:t>
      </w:r>
      <w:r w:rsidR="000C1DD4" w:rsidRPr="00B86621">
        <w:t>Курчанского сельского поселения Темрюкского района</w:t>
      </w:r>
      <w:r w:rsidRPr="00B86621">
        <w:t>;</w:t>
      </w:r>
    </w:p>
    <w:p w:rsidR="00645A89" w:rsidRDefault="00FD4C32" w:rsidP="00187864">
      <w:pPr>
        <w:autoSpaceDE w:val="0"/>
        <w:autoSpaceDN w:val="0"/>
        <w:adjustRightInd w:val="0"/>
        <w:ind w:firstLine="851"/>
        <w:jc w:val="both"/>
      </w:pPr>
      <w:r w:rsidRPr="00B86621">
        <w:t xml:space="preserve">2) определяет порядок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w:t>
      </w:r>
    </w:p>
    <w:p w:rsidR="00852F61" w:rsidRPr="00B86621" w:rsidRDefault="00FD4C32" w:rsidP="00645A89">
      <w:pPr>
        <w:autoSpaceDE w:val="0"/>
        <w:autoSpaceDN w:val="0"/>
        <w:adjustRightInd w:val="0"/>
        <w:jc w:val="both"/>
      </w:pPr>
      <w:r w:rsidRPr="00B86621">
        <w:t>исключением случаев, предусмотренных федеральными законами</w:t>
      </w:r>
    </w:p>
    <w:p w:rsidR="00852F61" w:rsidRPr="00B86621" w:rsidRDefault="00FD4C32" w:rsidP="00187864">
      <w:pPr>
        <w:autoSpaceDE w:val="0"/>
        <w:autoSpaceDN w:val="0"/>
        <w:adjustRightInd w:val="0"/>
        <w:ind w:firstLine="851"/>
        <w:jc w:val="both"/>
      </w:pPr>
      <w:r w:rsidRPr="00B86621">
        <w:lastRenderedPageBreak/>
        <w:t xml:space="preserve">3) устанавливает полномочия органов местного самоуправления по управлению (владению, пользованию, и распоряжению) имуществом, находящимся в муниципальной собственности </w:t>
      </w:r>
      <w:r w:rsidR="000C1DD4" w:rsidRPr="00B86621">
        <w:t>Курчанского сельского поселения Темрюкского района</w:t>
      </w:r>
      <w:r w:rsidRPr="00B86621">
        <w:t>;</w:t>
      </w:r>
    </w:p>
    <w:p w:rsidR="00BC0105" w:rsidRPr="00B86621" w:rsidRDefault="00FD4C32" w:rsidP="00187864">
      <w:pPr>
        <w:autoSpaceDE w:val="0"/>
        <w:autoSpaceDN w:val="0"/>
        <w:adjustRightInd w:val="0"/>
        <w:ind w:firstLine="851"/>
        <w:jc w:val="both"/>
      </w:pPr>
      <w:r w:rsidRPr="00B86621">
        <w:t xml:space="preserve">4) утверждает перечни объектов федеральной собственности, собственности субъекта Российской Федерации, предлагаемых для передачи в муниципальную собственность </w:t>
      </w:r>
      <w:r w:rsidR="000C1DD4" w:rsidRPr="00B86621">
        <w:t>Курчанского сельского поселения Темрюкского района</w:t>
      </w:r>
      <w:r w:rsidRPr="00B86621">
        <w:t xml:space="preserve">, а также утверждает перечни объектов муниципальной собственности </w:t>
      </w:r>
      <w:r w:rsidR="000C1DD4" w:rsidRPr="00B86621">
        <w:t>Курчанского сельского поселения Темрюкского района</w:t>
      </w:r>
      <w:r w:rsidRPr="00B86621">
        <w:t xml:space="preserve">, предлагаемых для передачи в собственность Российской Федерации </w:t>
      </w:r>
      <w:r w:rsidR="00A85E46" w:rsidRPr="00B86621">
        <w:t>в</w:t>
      </w:r>
      <w:r w:rsidRPr="00B86621">
        <w:t xml:space="preserve"> собственность субъекта Российской Федерации</w:t>
      </w:r>
      <w:r w:rsidR="00A85E46" w:rsidRPr="00B86621">
        <w:t>, в собственность иных муниципальных образований</w:t>
      </w:r>
      <w:r w:rsidR="00BC0105" w:rsidRPr="00B86621">
        <w:t>;</w:t>
      </w:r>
    </w:p>
    <w:p w:rsidR="00852F61" w:rsidRPr="00B86621" w:rsidRDefault="00BC0105" w:rsidP="00187864">
      <w:pPr>
        <w:autoSpaceDE w:val="0"/>
        <w:autoSpaceDN w:val="0"/>
        <w:adjustRightInd w:val="0"/>
        <w:ind w:firstLine="851"/>
        <w:jc w:val="both"/>
      </w:pPr>
      <w:r w:rsidRPr="00B86621">
        <w:t>5)</w:t>
      </w:r>
      <w:r w:rsidR="00FD4C32" w:rsidRPr="00B86621">
        <w:t xml:space="preserve"> принимает решения о даче согласия на передачу объектов муниципальной собственности</w:t>
      </w:r>
      <w:r w:rsidRPr="00B86621">
        <w:t xml:space="preserve"> в собственность Российской Федерации и собственность субъекта Российской Федерации</w:t>
      </w:r>
      <w:r w:rsidR="00FD4C32" w:rsidRPr="00B86621">
        <w:t>;</w:t>
      </w:r>
    </w:p>
    <w:p w:rsidR="00852F61" w:rsidRPr="00B86621" w:rsidRDefault="00BC0105" w:rsidP="00187864">
      <w:pPr>
        <w:autoSpaceDE w:val="0"/>
        <w:autoSpaceDN w:val="0"/>
        <w:adjustRightInd w:val="0"/>
        <w:ind w:firstLine="851"/>
        <w:jc w:val="both"/>
      </w:pPr>
      <w:r w:rsidRPr="00B86621">
        <w:t>6</w:t>
      </w:r>
      <w:r w:rsidR="00FD4C32" w:rsidRPr="00B86621">
        <w:t xml:space="preserve">) принимает решения об утверждении прогнозных планов (программ) приватизации муниципального имущества </w:t>
      </w:r>
      <w:r w:rsidR="000C1DD4" w:rsidRPr="00B86621">
        <w:t>Курчанского сельского поселения Темрюкского района</w:t>
      </w:r>
      <w:r w:rsidR="00FD4C32" w:rsidRPr="00B86621">
        <w:t xml:space="preserve">; </w:t>
      </w:r>
    </w:p>
    <w:p w:rsidR="00852F61" w:rsidRPr="00B86621" w:rsidRDefault="00BC0105" w:rsidP="00187864">
      <w:pPr>
        <w:autoSpaceDE w:val="0"/>
        <w:autoSpaceDN w:val="0"/>
        <w:adjustRightInd w:val="0"/>
        <w:ind w:firstLine="851"/>
        <w:jc w:val="both"/>
      </w:pPr>
      <w:r w:rsidRPr="00B86621">
        <w:t>7</w:t>
      </w:r>
      <w:r w:rsidR="00FD4C32" w:rsidRPr="00B86621">
        <w:t xml:space="preserve">) принимает решения об утверждении условий приватизации объектов муниципальной собственности </w:t>
      </w:r>
      <w:r w:rsidR="000C1DD4" w:rsidRPr="00B86621">
        <w:t>Курчанского сельского поселения Темрюкского района</w:t>
      </w:r>
      <w:r w:rsidR="00FD4C32" w:rsidRPr="00B86621">
        <w:t>;</w:t>
      </w:r>
    </w:p>
    <w:p w:rsidR="00852F61" w:rsidRPr="00B86621" w:rsidRDefault="00BC0105" w:rsidP="00187864">
      <w:pPr>
        <w:autoSpaceDE w:val="0"/>
        <w:autoSpaceDN w:val="0"/>
        <w:adjustRightInd w:val="0"/>
        <w:ind w:firstLine="851"/>
        <w:jc w:val="both"/>
        <w:rPr>
          <w:u w:val="single"/>
        </w:rPr>
      </w:pPr>
      <w:r w:rsidRPr="00B86621">
        <w:t>8</w:t>
      </w:r>
      <w:r w:rsidR="00FD4C32" w:rsidRPr="00B86621">
        <w:t xml:space="preserve">) принимает решения о даче согласия на передачу объектов муниципальной собственности </w:t>
      </w:r>
      <w:r w:rsidR="000C1DD4" w:rsidRPr="00B86621">
        <w:t>Курчанского сельского поселения Темрюкского района</w:t>
      </w:r>
      <w:r w:rsidR="000C1DD4" w:rsidRPr="00B86621">
        <w:rPr>
          <w:color w:val="000000"/>
        </w:rPr>
        <w:t xml:space="preserve"> </w:t>
      </w:r>
      <w:r w:rsidR="00FD4C32" w:rsidRPr="00B86621">
        <w:t>в безвозмездное пользование</w:t>
      </w:r>
      <w:r w:rsidR="0033089C" w:rsidRPr="00B86621">
        <w:t xml:space="preserve"> в порядке, установленном отдельным нормативным правовым актом </w:t>
      </w:r>
      <w:r w:rsidR="000C1DD4" w:rsidRPr="00B86621">
        <w:t>Курчанского сельского поселения Темрюкского района</w:t>
      </w:r>
      <w:r w:rsidR="00FD4C32" w:rsidRPr="00B86621">
        <w:rPr>
          <w:u w:val="single"/>
        </w:rPr>
        <w:t>;</w:t>
      </w:r>
    </w:p>
    <w:p w:rsidR="00852F61" w:rsidRPr="00B86621" w:rsidRDefault="000C1DD4" w:rsidP="00187864">
      <w:pPr>
        <w:autoSpaceDE w:val="0"/>
        <w:autoSpaceDN w:val="0"/>
        <w:adjustRightInd w:val="0"/>
        <w:ind w:firstLine="851"/>
        <w:jc w:val="both"/>
      </w:pPr>
      <w:r w:rsidRPr="00B86621">
        <w:t>9</w:t>
      </w:r>
      <w:r w:rsidR="00FD4C32" w:rsidRPr="00B86621">
        <w:t xml:space="preserve">) принимает решения о даче согласия на снос объектов недвижимости муниципальной собственности </w:t>
      </w:r>
      <w:r w:rsidRPr="00B86621">
        <w:t>Курчанского сельского поселения Темрюкского района</w:t>
      </w:r>
      <w:r w:rsidR="00FD4C32" w:rsidRPr="00B86621">
        <w:t>;</w:t>
      </w:r>
    </w:p>
    <w:p w:rsidR="00852F61" w:rsidRPr="00B86621" w:rsidRDefault="00FD4C32" w:rsidP="00187864">
      <w:pPr>
        <w:autoSpaceDE w:val="0"/>
        <w:autoSpaceDN w:val="0"/>
        <w:adjustRightInd w:val="0"/>
        <w:ind w:firstLine="851"/>
        <w:jc w:val="both"/>
      </w:pPr>
      <w:r w:rsidRPr="00B86621">
        <w:t>1</w:t>
      </w:r>
      <w:r w:rsidR="000C1DD4" w:rsidRPr="00B86621">
        <w:t>0</w:t>
      </w:r>
      <w:r w:rsidRPr="00B86621">
        <w:t xml:space="preserve">) осуществляет иные полномочия в соответствии с действующим законодательством, Уставом </w:t>
      </w:r>
      <w:r w:rsidR="000C1DD4" w:rsidRPr="00B86621">
        <w:t>Курчанского сельского поселения Темрюкского района</w:t>
      </w:r>
      <w:r w:rsidRPr="00B86621">
        <w:t>, настоящим Положением.</w:t>
      </w:r>
    </w:p>
    <w:p w:rsidR="00C0648F" w:rsidRDefault="00FD4C32" w:rsidP="00187864">
      <w:pPr>
        <w:autoSpaceDE w:val="0"/>
        <w:autoSpaceDN w:val="0"/>
        <w:adjustRightInd w:val="0"/>
        <w:ind w:firstLine="851"/>
        <w:jc w:val="both"/>
      </w:pPr>
      <w:r w:rsidRPr="00B86621">
        <w:t xml:space="preserve">2.3. Администрация </w:t>
      </w:r>
      <w:r w:rsidR="000C1DD4" w:rsidRPr="00B86621">
        <w:t xml:space="preserve">Курчанского сельского поселения Темрюкского </w:t>
      </w:r>
    </w:p>
    <w:p w:rsidR="00852F61" w:rsidRPr="00B86621" w:rsidRDefault="000C1DD4" w:rsidP="00187864">
      <w:pPr>
        <w:autoSpaceDE w:val="0"/>
        <w:autoSpaceDN w:val="0"/>
        <w:adjustRightInd w:val="0"/>
        <w:jc w:val="both"/>
      </w:pPr>
      <w:r w:rsidRPr="00B86621">
        <w:t>района</w:t>
      </w:r>
      <w:r w:rsidRPr="00B86621">
        <w:rPr>
          <w:color w:val="000000"/>
        </w:rPr>
        <w:t xml:space="preserve"> </w:t>
      </w:r>
      <w:r w:rsidR="00FD4C32" w:rsidRPr="00B86621">
        <w:t>в области управления и распоряжения муниципальным имуществом</w:t>
      </w:r>
      <w:r w:rsidRPr="00B86621">
        <w:t xml:space="preserve"> </w:t>
      </w:r>
      <w:r w:rsidR="00FD4C32" w:rsidRPr="00B86621">
        <w:t>осуществляет следующие полномочия:</w:t>
      </w:r>
    </w:p>
    <w:p w:rsidR="00852F61" w:rsidRPr="00B86621" w:rsidRDefault="00FD4C32" w:rsidP="00187864">
      <w:pPr>
        <w:autoSpaceDE w:val="0"/>
        <w:autoSpaceDN w:val="0"/>
        <w:adjustRightInd w:val="0"/>
        <w:ind w:firstLine="851"/>
        <w:jc w:val="both"/>
      </w:pPr>
      <w:r w:rsidRPr="00B86621">
        <w:t xml:space="preserve">1) обеспечивает управление и распоряжение муниципальным имуществом в соответствии с Уставом </w:t>
      </w:r>
      <w:r w:rsidR="000C1DD4" w:rsidRPr="00B86621">
        <w:t>Курчанского сельского поселения Темрюкского района</w:t>
      </w:r>
      <w:r w:rsidRPr="00B86621">
        <w:t>, настоящим Положением;</w:t>
      </w:r>
    </w:p>
    <w:p w:rsidR="00852F61" w:rsidRPr="00B86621" w:rsidRDefault="00FD4C32" w:rsidP="00187864">
      <w:pPr>
        <w:autoSpaceDE w:val="0"/>
        <w:autoSpaceDN w:val="0"/>
        <w:adjustRightInd w:val="0"/>
        <w:ind w:firstLine="851"/>
        <w:jc w:val="both"/>
      </w:pPr>
      <w:r w:rsidRPr="00B86621">
        <w:t xml:space="preserve">2) принимает решения о передаче объектов муниципальной собственности </w:t>
      </w:r>
      <w:r w:rsidR="000C1DD4" w:rsidRPr="00B86621">
        <w:t>Курчанского сельского поселения Темрюкского района</w:t>
      </w:r>
      <w:r w:rsidRPr="00B86621">
        <w:t xml:space="preserve"> в муниципальную собственность </w:t>
      </w:r>
      <w:r w:rsidR="000C1DD4" w:rsidRPr="00B86621">
        <w:t xml:space="preserve">Темрюкского района, </w:t>
      </w:r>
      <w:r w:rsidRPr="00B86621">
        <w:t>городского, сельских поселений в составе Темрюкского района и приеме объектов муниципальной собственности муниципального образования Темрюкский район</w:t>
      </w:r>
      <w:r w:rsidR="000C1DD4" w:rsidRPr="00B86621">
        <w:t xml:space="preserve"> в собственность поселения</w:t>
      </w:r>
      <w:r w:rsidRPr="00B86621">
        <w:t>;</w:t>
      </w:r>
    </w:p>
    <w:p w:rsidR="00852F61" w:rsidRDefault="00FD4C32" w:rsidP="00187864">
      <w:pPr>
        <w:autoSpaceDE w:val="0"/>
        <w:autoSpaceDN w:val="0"/>
        <w:adjustRightInd w:val="0"/>
        <w:ind w:firstLine="851"/>
        <w:jc w:val="both"/>
      </w:pPr>
      <w:r w:rsidRPr="00B86621">
        <w:t>3) принимает решения по использованию муниципального имущества;</w:t>
      </w:r>
    </w:p>
    <w:p w:rsidR="00852F61" w:rsidRPr="00B86621" w:rsidRDefault="00FD4C32" w:rsidP="00187864">
      <w:pPr>
        <w:autoSpaceDE w:val="0"/>
        <w:autoSpaceDN w:val="0"/>
        <w:adjustRightInd w:val="0"/>
        <w:ind w:firstLine="851"/>
        <w:jc w:val="both"/>
      </w:pPr>
      <w:r w:rsidRPr="00B86621">
        <w:lastRenderedPageBreak/>
        <w:t xml:space="preserve">4) принимает решения о приобретении объектов в муниципальную собственность </w:t>
      </w:r>
      <w:r w:rsidR="000C1DD4" w:rsidRPr="00B86621">
        <w:t>Курчанского сельского поселения Темрюкского района</w:t>
      </w:r>
      <w:r w:rsidRPr="00B86621">
        <w:t>;</w:t>
      </w:r>
    </w:p>
    <w:p w:rsidR="00852F61" w:rsidRPr="00B86621" w:rsidRDefault="00FD4C32" w:rsidP="00187864">
      <w:pPr>
        <w:autoSpaceDE w:val="0"/>
        <w:autoSpaceDN w:val="0"/>
        <w:adjustRightInd w:val="0"/>
        <w:ind w:firstLine="851"/>
        <w:jc w:val="both"/>
      </w:pPr>
      <w:r w:rsidRPr="00B86621">
        <w:t>5) издает постановления, распоряжения по вопросам владения, пользования и распоряжения муниципальным имуществом;</w:t>
      </w:r>
    </w:p>
    <w:p w:rsidR="00852F61" w:rsidRPr="00B86621" w:rsidRDefault="00FD4C32" w:rsidP="00187864">
      <w:pPr>
        <w:autoSpaceDE w:val="0"/>
        <w:autoSpaceDN w:val="0"/>
        <w:adjustRightInd w:val="0"/>
        <w:ind w:firstLine="851"/>
        <w:jc w:val="both"/>
      </w:pPr>
      <w:r w:rsidRPr="00B86621">
        <w:t xml:space="preserve">6) осуществляет учет муниципального имущества и ведет реестр муниципальной собственности </w:t>
      </w:r>
      <w:r w:rsidR="000C1DD4" w:rsidRPr="00B86621">
        <w:t>Курчанского сельского поселения Темрюкского района</w:t>
      </w:r>
      <w:r w:rsidRPr="00B86621">
        <w:t>;</w:t>
      </w:r>
    </w:p>
    <w:p w:rsidR="00852F61" w:rsidRPr="00B86621" w:rsidRDefault="00FD4C32" w:rsidP="00187864">
      <w:pPr>
        <w:autoSpaceDE w:val="0"/>
        <w:autoSpaceDN w:val="0"/>
        <w:adjustRightInd w:val="0"/>
        <w:ind w:firstLine="851"/>
        <w:jc w:val="both"/>
      </w:pPr>
      <w:r w:rsidRPr="00B86621">
        <w:t>7) осуществляет полномочия арендодателя при сдаче в аренду муниципального имущества;</w:t>
      </w:r>
    </w:p>
    <w:p w:rsidR="00852F61" w:rsidRPr="00B86621" w:rsidRDefault="00FD4C32" w:rsidP="00187864">
      <w:pPr>
        <w:autoSpaceDE w:val="0"/>
        <w:autoSpaceDN w:val="0"/>
        <w:adjustRightInd w:val="0"/>
        <w:ind w:firstLine="851"/>
        <w:jc w:val="both"/>
      </w:pPr>
      <w:r w:rsidRPr="00B86621">
        <w:t>8) организует непосредственное выполнение мероприятий, связанных с передачей и приемом в муниципальную собственность имущества;</w:t>
      </w:r>
    </w:p>
    <w:p w:rsidR="00852F61" w:rsidRPr="00B86621" w:rsidRDefault="00FD4C32" w:rsidP="00187864">
      <w:pPr>
        <w:autoSpaceDE w:val="0"/>
        <w:autoSpaceDN w:val="0"/>
        <w:adjustRightInd w:val="0"/>
        <w:ind w:firstLine="851"/>
        <w:jc w:val="both"/>
      </w:pPr>
      <w:r w:rsidRPr="00B86621">
        <w:t>9) запрашивает и получает информацию по вопросам, связанным с использованием муниципального имущества;</w:t>
      </w:r>
    </w:p>
    <w:p w:rsidR="00852F61" w:rsidRPr="00B86621" w:rsidRDefault="00FD4C32" w:rsidP="00187864">
      <w:pPr>
        <w:autoSpaceDE w:val="0"/>
        <w:autoSpaceDN w:val="0"/>
        <w:adjustRightInd w:val="0"/>
        <w:ind w:firstLine="851"/>
        <w:jc w:val="both"/>
      </w:pPr>
      <w:r w:rsidRPr="00B86621">
        <w:t>10) осуществляет мероприятия по приватизации муниципального имущества, в порядке, установленном действующим законодательством;</w:t>
      </w:r>
    </w:p>
    <w:p w:rsidR="00852F61" w:rsidRPr="00B86621" w:rsidRDefault="00FD4C32" w:rsidP="00187864">
      <w:pPr>
        <w:autoSpaceDE w:val="0"/>
        <w:autoSpaceDN w:val="0"/>
        <w:adjustRightInd w:val="0"/>
        <w:ind w:firstLine="851"/>
        <w:jc w:val="both"/>
      </w:pPr>
      <w:r w:rsidRPr="00B86621">
        <w:t xml:space="preserve">11) осуществляет </w:t>
      </w:r>
      <w:r w:rsidR="00F66E6F" w:rsidRPr="00B86621">
        <w:t>закрепление</w:t>
      </w:r>
      <w:r w:rsidR="00097840" w:rsidRPr="00B86621">
        <w:t xml:space="preserve"> (передачу)</w:t>
      </w:r>
      <w:r w:rsidRPr="00B86621">
        <w:t xml:space="preserve"> муниципального имущества</w:t>
      </w:r>
      <w:r w:rsidR="00946A86" w:rsidRPr="00B86621">
        <w:t>, включенного в Реестр,</w:t>
      </w:r>
      <w:r w:rsidRPr="00B86621">
        <w:t xml:space="preserve"> в хозяйственное ведение, оперативное управление;</w:t>
      </w:r>
    </w:p>
    <w:p w:rsidR="00852F61" w:rsidRPr="00B86621" w:rsidRDefault="00FD4C32" w:rsidP="00187864">
      <w:pPr>
        <w:autoSpaceDE w:val="0"/>
        <w:autoSpaceDN w:val="0"/>
        <w:adjustRightInd w:val="0"/>
        <w:ind w:firstLine="851"/>
        <w:jc w:val="both"/>
        <w:rPr>
          <w:color w:val="FF0000"/>
        </w:rPr>
      </w:pPr>
      <w:r w:rsidRPr="00B86621">
        <w:t>12) осуществляет контроль за сохранностью и использованием по назначению муниципального имущества, закрепленного на праве хозяйственного ведения или оперативного управления за муниципальными предприятиями и учреждениями, находящегося в аренде, безвозмездном пользовании, доверительном управлении и залоге;</w:t>
      </w:r>
    </w:p>
    <w:p w:rsidR="00852F61" w:rsidRPr="00B86621" w:rsidRDefault="00FD4C32" w:rsidP="00187864">
      <w:pPr>
        <w:autoSpaceDE w:val="0"/>
        <w:autoSpaceDN w:val="0"/>
        <w:adjustRightInd w:val="0"/>
        <w:ind w:firstLine="851"/>
        <w:jc w:val="both"/>
      </w:pPr>
      <w:r w:rsidRPr="00B86621">
        <w:t>13) согласовывает муниципальным учреждениям и муниципальным предприятиям списание объектов муниципальной собственности в соответствии с действующим законодательством Российской Федерации и муниципальными нормативными правовыми актами при невозможности дальнейшего использования и нецелесообразности восстановления;</w:t>
      </w:r>
    </w:p>
    <w:p w:rsidR="00852F61" w:rsidRPr="00B86621" w:rsidRDefault="00FD4C32" w:rsidP="00187864">
      <w:pPr>
        <w:autoSpaceDE w:val="0"/>
        <w:autoSpaceDN w:val="0"/>
        <w:adjustRightInd w:val="0"/>
        <w:ind w:firstLine="851"/>
        <w:jc w:val="both"/>
      </w:pPr>
      <w:r w:rsidRPr="00B86621">
        <w:t xml:space="preserve">14) является администратором неналоговых доходов бюджета </w:t>
      </w:r>
      <w:r w:rsidR="000C1DD4" w:rsidRPr="00B86621">
        <w:t>Курчанского сельского поселения Темрюкского района</w:t>
      </w:r>
      <w:r w:rsidR="000C1DD4" w:rsidRPr="00B86621">
        <w:rPr>
          <w:color w:val="000000"/>
        </w:rPr>
        <w:t xml:space="preserve"> </w:t>
      </w:r>
      <w:r w:rsidRPr="00B86621">
        <w:t>от использования и продажи имущества Казны, а также от использования имущества, находящегося на праве оперативного управления у муниципальных казенных учреждений;</w:t>
      </w:r>
    </w:p>
    <w:p w:rsidR="00852F61" w:rsidRPr="00B86621" w:rsidRDefault="00FD4C32" w:rsidP="00187864">
      <w:pPr>
        <w:autoSpaceDE w:val="0"/>
        <w:autoSpaceDN w:val="0"/>
        <w:adjustRightInd w:val="0"/>
        <w:ind w:firstLine="851"/>
        <w:jc w:val="both"/>
      </w:pPr>
      <w:r w:rsidRPr="00B86621">
        <w:t xml:space="preserve">15) защищает интересы </w:t>
      </w:r>
      <w:r w:rsidR="00FE331E" w:rsidRPr="00B86621">
        <w:t>Курчанского сельского поселения Темрюкского района</w:t>
      </w:r>
      <w:r w:rsidR="00FE331E" w:rsidRPr="00B86621">
        <w:rPr>
          <w:color w:val="000000"/>
        </w:rPr>
        <w:t xml:space="preserve"> </w:t>
      </w:r>
      <w:r w:rsidRPr="00B86621">
        <w:t>в судах по вопросам управления и распоряжения муниципальным имуществом;</w:t>
      </w:r>
    </w:p>
    <w:p w:rsidR="00852F61" w:rsidRPr="00B86621" w:rsidRDefault="00FD4C32" w:rsidP="00187864">
      <w:pPr>
        <w:autoSpaceDE w:val="0"/>
        <w:autoSpaceDN w:val="0"/>
        <w:adjustRightInd w:val="0"/>
        <w:ind w:firstLine="851"/>
        <w:jc w:val="both"/>
      </w:pPr>
      <w:r w:rsidRPr="00B86621">
        <w:t xml:space="preserve">16) осуществляет иные полномочия, возлагаемые на Администрацию действующим законодательством, Уставом </w:t>
      </w:r>
      <w:r w:rsidR="00FE331E" w:rsidRPr="00B86621">
        <w:t>Курчанского сельского поселения Темрюкского района</w:t>
      </w:r>
      <w:r w:rsidRPr="00B86621">
        <w:t xml:space="preserve">, настоящим Положением, решениями Совета и иными нормативными правовыми актами </w:t>
      </w:r>
      <w:r w:rsidR="000A29F9" w:rsidRPr="00B86621">
        <w:t>Курчанского сельского поселения Темрюкского района</w:t>
      </w:r>
      <w:r w:rsidRPr="00B86621">
        <w:t>.</w:t>
      </w:r>
    </w:p>
    <w:p w:rsidR="00645A89" w:rsidRDefault="00645A89" w:rsidP="00187864">
      <w:pPr>
        <w:widowControl w:val="0"/>
        <w:autoSpaceDE w:val="0"/>
        <w:autoSpaceDN w:val="0"/>
        <w:adjustRightInd w:val="0"/>
        <w:ind w:firstLine="851"/>
        <w:jc w:val="both"/>
        <w:rPr>
          <w:bCs/>
          <w:color w:val="000000"/>
        </w:rPr>
      </w:pPr>
    </w:p>
    <w:p w:rsidR="00852F61" w:rsidRPr="00B86621" w:rsidRDefault="00FD4C32" w:rsidP="00187864">
      <w:pPr>
        <w:pStyle w:val="af9"/>
        <w:widowControl w:val="0"/>
        <w:numPr>
          <w:ilvl w:val="0"/>
          <w:numId w:val="2"/>
        </w:numPr>
        <w:autoSpaceDE w:val="0"/>
        <w:autoSpaceDN w:val="0"/>
        <w:adjustRightInd w:val="0"/>
        <w:jc w:val="center"/>
        <w:rPr>
          <w:bCs/>
          <w:color w:val="000000"/>
        </w:rPr>
      </w:pPr>
      <w:r w:rsidRPr="00B86621">
        <w:rPr>
          <w:bCs/>
          <w:color w:val="000000"/>
        </w:rPr>
        <w:t>Порядок формирования, учета и ведения</w:t>
      </w:r>
      <w:r w:rsidR="00FE331E" w:rsidRPr="00B86621">
        <w:rPr>
          <w:bCs/>
          <w:color w:val="000000"/>
        </w:rPr>
        <w:t xml:space="preserve"> </w:t>
      </w:r>
      <w:r w:rsidRPr="00B86621">
        <w:rPr>
          <w:bCs/>
          <w:color w:val="000000"/>
        </w:rPr>
        <w:t>Реестра</w:t>
      </w:r>
    </w:p>
    <w:p w:rsidR="00852F61" w:rsidRPr="00B86621" w:rsidRDefault="00852F61" w:rsidP="00187864">
      <w:pPr>
        <w:widowControl w:val="0"/>
        <w:autoSpaceDE w:val="0"/>
        <w:autoSpaceDN w:val="0"/>
        <w:adjustRightInd w:val="0"/>
        <w:jc w:val="center"/>
        <w:rPr>
          <w:bCs/>
          <w:color w:val="000000"/>
        </w:rPr>
      </w:pPr>
    </w:p>
    <w:p w:rsidR="00852F61" w:rsidRPr="00B86621" w:rsidRDefault="00FD4C32" w:rsidP="00187864">
      <w:pPr>
        <w:shd w:val="clear" w:color="auto" w:fill="FFFFFF"/>
        <w:autoSpaceDE w:val="0"/>
        <w:autoSpaceDN w:val="0"/>
        <w:adjustRightInd w:val="0"/>
        <w:ind w:firstLine="851"/>
        <w:jc w:val="both"/>
        <w:rPr>
          <w:strike/>
        </w:rPr>
      </w:pPr>
      <w:r w:rsidRPr="00B86621">
        <w:rPr>
          <w:color w:val="000000"/>
        </w:rPr>
        <w:t>3.1.</w:t>
      </w:r>
      <w:r w:rsidRPr="00B86621">
        <w:t xml:space="preserve"> Муниципальное имущество подлежит учету в Реестре. </w:t>
      </w:r>
    </w:p>
    <w:p w:rsidR="00852F61" w:rsidRPr="00B86621" w:rsidRDefault="00FD4C32" w:rsidP="00187864">
      <w:pPr>
        <w:shd w:val="clear" w:color="auto" w:fill="FFFFFF"/>
        <w:ind w:firstLine="851"/>
        <w:jc w:val="both"/>
        <w:rPr>
          <w:lang w:eastAsia="en-US"/>
        </w:rPr>
      </w:pPr>
      <w:r w:rsidRPr="00B86621">
        <w:lastRenderedPageBreak/>
        <w:t>Реестр ведется в порядке, установленном действующим законодательством.</w:t>
      </w:r>
    </w:p>
    <w:p w:rsidR="00852F61" w:rsidRPr="00B86621" w:rsidRDefault="00FD4C32" w:rsidP="00187864">
      <w:pPr>
        <w:shd w:val="clear" w:color="auto" w:fill="FFFFFF"/>
        <w:ind w:firstLine="851"/>
        <w:jc w:val="both"/>
      </w:pPr>
      <w:r w:rsidRPr="00B86621">
        <w:t>Реестр ведет Администрация.</w:t>
      </w:r>
    </w:p>
    <w:p w:rsidR="00852F61" w:rsidRPr="00B86621" w:rsidRDefault="00FE331E" w:rsidP="00187864">
      <w:pPr>
        <w:shd w:val="clear" w:color="auto" w:fill="FFFFFF"/>
        <w:ind w:firstLine="851"/>
        <w:jc w:val="both"/>
      </w:pPr>
      <w:r w:rsidRPr="00B86621">
        <w:t>Отдел по вопросам управления муниципальной собственности</w:t>
      </w:r>
      <w:r w:rsidR="00FD4C32" w:rsidRPr="00B86621">
        <w:t xml:space="preserve"> администрации </w:t>
      </w:r>
      <w:r w:rsidRPr="00B86621">
        <w:t>Курчанского сельского поселения Темрюкского района</w:t>
      </w:r>
      <w:r w:rsidRPr="00B86621">
        <w:rPr>
          <w:color w:val="000000"/>
        </w:rPr>
        <w:t xml:space="preserve"> </w:t>
      </w:r>
      <w:r w:rsidR="00FD4C32" w:rsidRPr="00B86621">
        <w:t>обеспечивает:</w:t>
      </w:r>
    </w:p>
    <w:p w:rsidR="00852F61" w:rsidRPr="00B86621" w:rsidRDefault="00FD4C32" w:rsidP="00187864">
      <w:pPr>
        <w:shd w:val="clear" w:color="auto" w:fill="FFFFFF"/>
        <w:ind w:firstLine="851"/>
        <w:jc w:val="both"/>
      </w:pPr>
      <w:r w:rsidRPr="00B86621">
        <w:t xml:space="preserve"> соблюдение правил ведения реестра и требований, предъявляемых к системе ведения реестра; </w:t>
      </w:r>
    </w:p>
    <w:p w:rsidR="00852F61" w:rsidRPr="00B86621" w:rsidRDefault="00FD4C32" w:rsidP="00187864">
      <w:pPr>
        <w:shd w:val="clear" w:color="auto" w:fill="FFFFFF"/>
        <w:ind w:firstLine="851"/>
        <w:jc w:val="both"/>
      </w:pPr>
      <w:r w:rsidRPr="00B86621">
        <w:t xml:space="preserve">соблюдение прав доступа к реестру и защиту государственной и коммерческой тайны; </w:t>
      </w:r>
    </w:p>
    <w:p w:rsidR="00852F61" w:rsidRPr="00B86621" w:rsidRDefault="00FD4C32" w:rsidP="00187864">
      <w:pPr>
        <w:shd w:val="clear" w:color="auto" w:fill="FFFFFF"/>
        <w:ind w:firstLine="851"/>
        <w:jc w:val="both"/>
      </w:pPr>
      <w:r w:rsidRPr="00B86621">
        <w:t>осуществление информационно-справочного обслуживания, подготовки выписок из реестра.</w:t>
      </w:r>
    </w:p>
    <w:p w:rsidR="00852F61" w:rsidRPr="00B86621" w:rsidRDefault="00FD4C32" w:rsidP="00187864">
      <w:pPr>
        <w:shd w:val="clear" w:color="auto" w:fill="FFFFFF"/>
        <w:ind w:firstLine="851"/>
        <w:jc w:val="both"/>
      </w:pPr>
      <w:r w:rsidRPr="00B86621">
        <w:t>Учет муниципального имущества включает в себя получение, обобщение и уточнение сведений об основных характеристиках объектов учета, которые определяются на основании:</w:t>
      </w:r>
    </w:p>
    <w:p w:rsidR="00852F61" w:rsidRPr="00B86621" w:rsidRDefault="00FD4C32" w:rsidP="00187864">
      <w:pPr>
        <w:shd w:val="clear" w:color="auto" w:fill="FFFFFF"/>
        <w:ind w:firstLine="851"/>
        <w:jc w:val="both"/>
      </w:pPr>
      <w:r w:rsidRPr="00B86621">
        <w:t xml:space="preserve">учредительных документов юридических лиц; </w:t>
      </w:r>
    </w:p>
    <w:p w:rsidR="00852F61" w:rsidRPr="00B86621" w:rsidRDefault="00FD4C32" w:rsidP="00187864">
      <w:pPr>
        <w:shd w:val="clear" w:color="auto" w:fill="FFFFFF"/>
        <w:ind w:firstLine="851"/>
        <w:jc w:val="both"/>
      </w:pPr>
      <w:r w:rsidRPr="00B86621">
        <w:t xml:space="preserve">данных бухгалтерского учета и отчетности; </w:t>
      </w:r>
    </w:p>
    <w:p w:rsidR="00852F61" w:rsidRPr="00B86621" w:rsidRDefault="00FD4C32" w:rsidP="00187864">
      <w:pPr>
        <w:shd w:val="clear" w:color="auto" w:fill="FFFFFF"/>
        <w:ind w:firstLine="851"/>
        <w:jc w:val="both"/>
      </w:pPr>
      <w:r w:rsidRPr="00B86621">
        <w:t xml:space="preserve">данных государственной регистрации; </w:t>
      </w:r>
    </w:p>
    <w:p w:rsidR="00852F61" w:rsidRPr="00B86621" w:rsidRDefault="00FD4C32" w:rsidP="00187864">
      <w:pPr>
        <w:shd w:val="clear" w:color="auto" w:fill="FFFFFF"/>
        <w:ind w:firstLine="851"/>
        <w:jc w:val="both"/>
      </w:pPr>
      <w:r w:rsidRPr="00B86621">
        <w:t xml:space="preserve">утвержденных документов по приватизации; </w:t>
      </w:r>
    </w:p>
    <w:p w:rsidR="00852F61" w:rsidRPr="00B86621" w:rsidRDefault="00FD4C32" w:rsidP="00187864">
      <w:pPr>
        <w:shd w:val="clear" w:color="auto" w:fill="FFFFFF"/>
        <w:ind w:firstLine="851"/>
        <w:jc w:val="both"/>
      </w:pPr>
      <w:r w:rsidRPr="00B86621">
        <w:t xml:space="preserve">данных технической инвентаризации; </w:t>
      </w:r>
    </w:p>
    <w:p w:rsidR="00852F61" w:rsidRPr="00B86621" w:rsidRDefault="00FD4C32" w:rsidP="00187864">
      <w:pPr>
        <w:shd w:val="clear" w:color="auto" w:fill="FFFFFF"/>
        <w:ind w:firstLine="851"/>
        <w:jc w:val="both"/>
      </w:pPr>
      <w:r w:rsidRPr="00B86621">
        <w:t xml:space="preserve">правоустанавливающих документов; </w:t>
      </w:r>
    </w:p>
    <w:p w:rsidR="00852F61" w:rsidRPr="00B86621" w:rsidRDefault="00FD4C32" w:rsidP="00187864">
      <w:pPr>
        <w:shd w:val="clear" w:color="auto" w:fill="FFFFFF"/>
        <w:ind w:firstLine="851"/>
        <w:jc w:val="both"/>
      </w:pPr>
      <w:r w:rsidRPr="00B86621">
        <w:t>иных документов.</w:t>
      </w:r>
    </w:p>
    <w:p w:rsidR="00852F61" w:rsidRPr="00B86621" w:rsidRDefault="00FD4C32" w:rsidP="00187864">
      <w:pPr>
        <w:shd w:val="clear" w:color="auto" w:fill="FFFFFF"/>
        <w:ind w:firstLine="851"/>
        <w:jc w:val="both"/>
        <w:rPr>
          <w:color w:val="000000"/>
        </w:rPr>
      </w:pPr>
      <w:r w:rsidRPr="00B86621">
        <w:rPr>
          <w:color w:val="000000"/>
        </w:rPr>
        <w:t>3.2.</w:t>
      </w:r>
      <w:r w:rsidRPr="00B86621">
        <w:rPr>
          <w:lang w:eastAsia="en-US"/>
        </w:rPr>
        <w:t xml:space="preserve"> Объектами учета в Реестре являются:</w:t>
      </w:r>
    </w:p>
    <w:p w:rsidR="00C0648F" w:rsidRDefault="00FD4C32" w:rsidP="00187864">
      <w:pPr>
        <w:shd w:val="clear" w:color="auto" w:fill="FFFFFF"/>
        <w:ind w:firstLine="851"/>
        <w:jc w:val="both"/>
        <w:rPr>
          <w:lang w:eastAsia="en-US"/>
        </w:rPr>
      </w:pPr>
      <w:r w:rsidRPr="00B86621">
        <w:rPr>
          <w:lang w:eastAsia="en-US"/>
        </w:rPr>
        <w:t xml:space="preserve">находящееся в муниципальной собственности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объектам </w:t>
      </w:r>
    </w:p>
    <w:p w:rsidR="00852F61" w:rsidRPr="00B86621" w:rsidRDefault="00FD4C32" w:rsidP="00187864">
      <w:pPr>
        <w:shd w:val="clear" w:color="auto" w:fill="FFFFFF"/>
        <w:jc w:val="both"/>
        <w:rPr>
          <w:lang w:eastAsia="en-US"/>
        </w:rPr>
      </w:pPr>
      <w:r w:rsidRPr="00B86621">
        <w:rPr>
          <w:lang w:eastAsia="en-US"/>
        </w:rPr>
        <w:t>недвижимости);</w:t>
      </w:r>
    </w:p>
    <w:p w:rsidR="00F23512" w:rsidRPr="00B86621" w:rsidRDefault="00F23512" w:rsidP="00187864">
      <w:pPr>
        <w:shd w:val="clear" w:color="auto" w:fill="FFFFFF"/>
        <w:ind w:firstLine="851"/>
        <w:jc w:val="both"/>
        <w:rPr>
          <w:lang w:eastAsia="en-US"/>
        </w:rPr>
      </w:pPr>
      <w:r w:rsidRPr="00B86621">
        <w:rPr>
          <w:lang w:eastAsia="en-US"/>
        </w:rPr>
        <w:t xml:space="preserve">транспортные средства, трактора и самоходные машины, подлежащие регистрации в </w:t>
      </w:r>
      <w:r w:rsidR="006953DB" w:rsidRPr="00B86621">
        <w:rPr>
          <w:lang w:eastAsia="en-US"/>
        </w:rPr>
        <w:t>соответствии с Федеральны</w:t>
      </w:r>
      <w:r w:rsidR="00B86621" w:rsidRPr="00B86621">
        <w:rPr>
          <w:lang w:eastAsia="en-US"/>
        </w:rPr>
        <w:t xml:space="preserve">м законом от 3 августа 2018 г. </w:t>
      </w:r>
      <w:r w:rsidR="00B86621" w:rsidRPr="00B86621">
        <w:rPr>
          <w:lang w:eastAsia="en-US"/>
        </w:rPr>
        <w:br/>
      </w:r>
      <w:r w:rsidR="006953DB" w:rsidRPr="00B86621">
        <w:rPr>
          <w:lang w:eastAsia="en-US"/>
        </w:rPr>
        <w:t>№ 283-ФЗ «О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w:t>
      </w:r>
      <w:r w:rsidR="00B86621" w:rsidRPr="00B86621">
        <w:rPr>
          <w:lang w:eastAsia="en-US"/>
        </w:rPr>
        <w:t xml:space="preserve"> </w:t>
      </w:r>
      <w:r w:rsidRPr="00B86621">
        <w:rPr>
          <w:lang w:eastAsia="en-US"/>
        </w:rPr>
        <w:t>(далее - транспортные средства);</w:t>
      </w:r>
    </w:p>
    <w:p w:rsidR="00852F61" w:rsidRPr="00B86621" w:rsidRDefault="00FD4C32" w:rsidP="00187864">
      <w:pPr>
        <w:widowControl w:val="0"/>
        <w:autoSpaceDE w:val="0"/>
        <w:autoSpaceDN w:val="0"/>
        <w:adjustRightInd w:val="0"/>
        <w:ind w:firstLine="851"/>
        <w:jc w:val="both"/>
        <w:rPr>
          <w:u w:val="single"/>
          <w:lang w:eastAsia="en-US"/>
        </w:rPr>
      </w:pPr>
      <w:r w:rsidRPr="00B86621">
        <w:rPr>
          <w:lang w:eastAsia="en-US"/>
        </w:rPr>
        <w:t>находящееся в муниципальной собственности движимое имущество, либо иное не относящееся к недвижимости имущество, первоначальная стоимость которого превышает 100 000 рублей, акции, доли (вклады) в уставном (складочном) капитале хозяйственного общества или товарищества;</w:t>
      </w:r>
      <w:r w:rsidR="00FE331E" w:rsidRPr="00B86621">
        <w:rPr>
          <w:lang w:eastAsia="en-US"/>
        </w:rPr>
        <w:t xml:space="preserve"> </w:t>
      </w:r>
      <w:r w:rsidR="006762DC" w:rsidRPr="00B86621">
        <w:rPr>
          <w:lang w:eastAsia="en-US"/>
        </w:rPr>
        <w:t>а также</w:t>
      </w:r>
      <w:r w:rsidR="006762DC" w:rsidRPr="00B86621">
        <w:rPr>
          <w:u w:val="single"/>
          <w:lang w:eastAsia="en-US"/>
        </w:rPr>
        <w:t xml:space="preserve"> </w:t>
      </w:r>
      <w:r w:rsidR="006762DC" w:rsidRPr="00B86621">
        <w:rPr>
          <w:lang w:eastAsia="en-US"/>
        </w:rPr>
        <w:t xml:space="preserve">особо ценное движимое имущество, закрепленное за автономными и бюджетными муниципальными учреждениями и определенное в соответствии с Федеральным законом от 3 ноября 2006 г. </w:t>
      </w:r>
      <w:r w:rsidR="00940A8E" w:rsidRPr="00B86621">
        <w:rPr>
          <w:lang w:eastAsia="en-US"/>
        </w:rPr>
        <w:t>№</w:t>
      </w:r>
      <w:r w:rsidR="006762DC" w:rsidRPr="00B86621">
        <w:rPr>
          <w:lang w:eastAsia="en-US"/>
        </w:rPr>
        <w:t xml:space="preserve"> 174-ФЗ </w:t>
      </w:r>
      <w:r w:rsidR="00940A8E" w:rsidRPr="00B86621">
        <w:rPr>
          <w:lang w:eastAsia="en-US"/>
        </w:rPr>
        <w:t>«</w:t>
      </w:r>
      <w:r w:rsidR="006762DC" w:rsidRPr="00B86621">
        <w:rPr>
          <w:lang w:eastAsia="en-US"/>
        </w:rPr>
        <w:t>Об автономных учреждениях</w:t>
      </w:r>
      <w:r w:rsidR="00940A8E" w:rsidRPr="00B86621">
        <w:rPr>
          <w:lang w:eastAsia="en-US"/>
        </w:rPr>
        <w:t>»</w:t>
      </w:r>
      <w:r w:rsidR="006762DC" w:rsidRPr="00B86621">
        <w:rPr>
          <w:lang w:eastAsia="en-US"/>
        </w:rPr>
        <w:t xml:space="preserve">, Федеральным законом от 12 января 1996 г. </w:t>
      </w:r>
      <w:r w:rsidR="00940A8E" w:rsidRPr="00B86621">
        <w:rPr>
          <w:lang w:eastAsia="en-US"/>
        </w:rPr>
        <w:t>№ 7-ФЗ «</w:t>
      </w:r>
      <w:r w:rsidR="006762DC" w:rsidRPr="00B86621">
        <w:rPr>
          <w:lang w:eastAsia="en-US"/>
        </w:rPr>
        <w:t>О некоммерческих организациях</w:t>
      </w:r>
      <w:r w:rsidR="00940A8E" w:rsidRPr="00B86621">
        <w:rPr>
          <w:lang w:eastAsia="en-US"/>
        </w:rPr>
        <w:t>»</w:t>
      </w:r>
      <w:r w:rsidR="00620B67" w:rsidRPr="00B86621">
        <w:rPr>
          <w:lang w:eastAsia="en-US"/>
        </w:rPr>
        <w:t>;</w:t>
      </w:r>
    </w:p>
    <w:p w:rsidR="00E90AE8" w:rsidRDefault="00FD4C32" w:rsidP="00187864">
      <w:pPr>
        <w:shd w:val="clear" w:color="auto" w:fill="FFFFFF"/>
        <w:ind w:firstLine="851"/>
        <w:jc w:val="both"/>
        <w:rPr>
          <w:lang w:eastAsia="en-US"/>
        </w:rPr>
      </w:pPr>
      <w:r w:rsidRPr="00B86621">
        <w:rPr>
          <w:lang w:eastAsia="en-US"/>
        </w:rPr>
        <w:t xml:space="preserve">муниципальные унитарные предприятия, муниципальные учреждения, </w:t>
      </w:r>
    </w:p>
    <w:p w:rsidR="00852F61" w:rsidRPr="00B86621" w:rsidRDefault="00FD4C32" w:rsidP="00E90AE8">
      <w:pPr>
        <w:shd w:val="clear" w:color="auto" w:fill="FFFFFF"/>
        <w:jc w:val="both"/>
        <w:rPr>
          <w:lang w:eastAsia="en-US"/>
        </w:rPr>
      </w:pPr>
      <w:r w:rsidRPr="00B86621">
        <w:rPr>
          <w:lang w:eastAsia="en-US"/>
        </w:rPr>
        <w:lastRenderedPageBreak/>
        <w:t xml:space="preserve">хозяйственные общества, товарищества, акции, доли (вклады) в уставном (складочном) капитале которых принадлежат муниципальному образованию и иные юридические лица, учредителем (участником) которых является </w:t>
      </w:r>
      <w:r w:rsidR="00FE331E" w:rsidRPr="00B86621">
        <w:t>Курчанское сельское поселение Темрюкского района</w:t>
      </w:r>
      <w:r w:rsidR="00940A8E" w:rsidRPr="00B86621">
        <w:rPr>
          <w:lang w:eastAsia="en-US"/>
        </w:rPr>
        <w:t>.</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 xml:space="preserve">3.3. Виды и перечни особо ценного </w:t>
      </w:r>
      <w:r w:rsidR="00B86621" w:rsidRPr="00B86621">
        <w:rPr>
          <w:color w:val="000000"/>
        </w:rPr>
        <w:t xml:space="preserve">движимого имущества автономных </w:t>
      </w:r>
      <w:r w:rsidRPr="00B86621">
        <w:rPr>
          <w:color w:val="000000"/>
        </w:rPr>
        <w:t xml:space="preserve">или бюджетных учреждений определяются в соответствии с действующим законодательством и нормативными правовыми актами органов местного самоуправления </w:t>
      </w:r>
      <w:r w:rsidR="00FE331E" w:rsidRPr="00B86621">
        <w:t>Курчанского сельского поселения Темрюкского района</w:t>
      </w:r>
      <w:r w:rsidRPr="00B86621">
        <w:rPr>
          <w:color w:val="000000"/>
        </w:rPr>
        <w:t>.</w:t>
      </w:r>
    </w:p>
    <w:p w:rsidR="00B86621" w:rsidRPr="00B86621" w:rsidRDefault="00FD4C32" w:rsidP="00187864">
      <w:pPr>
        <w:shd w:val="clear" w:color="auto" w:fill="FFFFFF"/>
        <w:ind w:firstLine="851"/>
        <w:jc w:val="both"/>
        <w:rPr>
          <w:color w:val="000000"/>
        </w:rPr>
      </w:pPr>
      <w:r w:rsidRPr="00B86621">
        <w:t xml:space="preserve">3.4. Основаниями для включения в Реестр или исключения объектов муниципальной собственности из Реестра являются, соответственно, приобретение объекта в муниципальную собственность либо выбытие объекта из муниципальной собственности в соответствии с законодательством </w:t>
      </w:r>
      <w:r w:rsidRPr="00B86621">
        <w:rPr>
          <w:color w:val="000000"/>
        </w:rPr>
        <w:t>Российской Федерации.</w:t>
      </w:r>
    </w:p>
    <w:p w:rsidR="00852F61" w:rsidRPr="00B86621" w:rsidRDefault="00FD4C32" w:rsidP="00187864">
      <w:pPr>
        <w:shd w:val="clear" w:color="auto" w:fill="FFFFFF"/>
        <w:ind w:firstLine="851"/>
        <w:jc w:val="both"/>
        <w:rPr>
          <w:color w:val="000000"/>
        </w:rPr>
      </w:pPr>
      <w:r w:rsidRPr="00B86621">
        <w:t>Данные об объектах учета, исключенные из Реестра, переносятся в базу данных специализированного программного обеспечения в раздел «Архив» с включением информации об основаниях выбытия.</w:t>
      </w:r>
    </w:p>
    <w:p w:rsidR="00852F61" w:rsidRPr="00B86621" w:rsidRDefault="00FD4C32" w:rsidP="00187864">
      <w:pPr>
        <w:shd w:val="clear" w:color="auto" w:fill="FFFFFF"/>
        <w:ind w:firstLine="851"/>
        <w:jc w:val="both"/>
      </w:pPr>
      <w:r w:rsidRPr="00B86621">
        <w:t xml:space="preserve">3.5. </w:t>
      </w:r>
      <w:r w:rsidRPr="00B86621">
        <w:rPr>
          <w:lang w:eastAsia="en-US"/>
        </w:rPr>
        <w:t>Реестр ведется на бумажном и электронном носителях. В случае несоответствия информации на указанных носителях приоритет имеет информация на бумажном носителе.</w:t>
      </w:r>
    </w:p>
    <w:p w:rsidR="00C0648F" w:rsidRDefault="00FD4C32" w:rsidP="00187864">
      <w:pPr>
        <w:ind w:firstLine="851"/>
        <w:jc w:val="both"/>
      </w:pPr>
      <w:r w:rsidRPr="00B86621">
        <w:t>3.6. Для учета муниципального имущества руководители муниципальных учреждений, муниципальных предприятий, структурных подразделений Администрации с правом юридического лица, во владении которых находится муниципальное имущество, представляет в Администрацию</w:t>
      </w:r>
      <w:r w:rsidRPr="00B86621">
        <w:rPr>
          <w:rFonts w:eastAsia="Times New Roman"/>
          <w:lang w:eastAsia="ar-SA"/>
        </w:rPr>
        <w:t xml:space="preserve"> через структурное подразделение – </w:t>
      </w:r>
      <w:r w:rsidR="00FE331E" w:rsidRPr="00B86621">
        <w:rPr>
          <w:rFonts w:eastAsia="Times New Roman"/>
          <w:lang w:eastAsia="ar-SA"/>
        </w:rPr>
        <w:t>отдел по вопросам управления муниципальной собственностью</w:t>
      </w:r>
      <w:r w:rsidRPr="00B86621">
        <w:rPr>
          <w:rFonts w:eastAsia="Times New Roman"/>
          <w:lang w:eastAsia="ar-SA"/>
        </w:rPr>
        <w:t xml:space="preserve"> </w:t>
      </w:r>
      <w:r w:rsidRPr="00B86621">
        <w:t xml:space="preserve">в 2-недельный срок со дня приобретения имущества по договорам или иным основаниям, поступающего в хозяйственное </w:t>
      </w:r>
    </w:p>
    <w:p w:rsidR="00852F61" w:rsidRPr="00B86621" w:rsidRDefault="00FD4C32" w:rsidP="00187864">
      <w:pPr>
        <w:jc w:val="both"/>
      </w:pPr>
      <w:r w:rsidRPr="00B86621">
        <w:t xml:space="preserve">ведение или оперативное управление: </w:t>
      </w:r>
    </w:p>
    <w:p w:rsidR="00873FE9" w:rsidRPr="00B86621" w:rsidRDefault="002A584D" w:rsidP="00187864">
      <w:pPr>
        <w:shd w:val="clear" w:color="auto" w:fill="FFFFFF"/>
        <w:ind w:firstLine="851"/>
        <w:jc w:val="both"/>
      </w:pPr>
      <w:r w:rsidRPr="00B86621">
        <w:t>1)</w:t>
      </w:r>
      <w:r w:rsidR="00B86621" w:rsidRPr="00B86621">
        <w:t xml:space="preserve"> </w:t>
      </w:r>
      <w:r w:rsidR="00FD4C32" w:rsidRPr="00B86621">
        <w:t>заявление (либо служебная записка), подписанное руководителем муниципальн</w:t>
      </w:r>
      <w:r w:rsidR="0050225C" w:rsidRPr="00B86621">
        <w:t>ого</w:t>
      </w:r>
      <w:r w:rsidR="00FD4C32" w:rsidRPr="00B86621">
        <w:t xml:space="preserve"> учреждени</w:t>
      </w:r>
      <w:r w:rsidR="0050225C" w:rsidRPr="00B86621">
        <w:t>я</w:t>
      </w:r>
      <w:r w:rsidR="00FD4C32" w:rsidRPr="00B86621">
        <w:t>, муниципальн</w:t>
      </w:r>
      <w:r w:rsidR="0050225C" w:rsidRPr="00B86621">
        <w:t>ого</w:t>
      </w:r>
      <w:r w:rsidR="00FD4C32" w:rsidRPr="00B86621">
        <w:t xml:space="preserve"> предприяти</w:t>
      </w:r>
      <w:r w:rsidR="0050225C" w:rsidRPr="00B86621">
        <w:t>я</w:t>
      </w:r>
      <w:r w:rsidR="00FD4C32" w:rsidRPr="00B86621">
        <w:t>, структурн</w:t>
      </w:r>
      <w:r w:rsidR="0050225C" w:rsidRPr="00B86621">
        <w:t xml:space="preserve">ого </w:t>
      </w:r>
      <w:r w:rsidR="00FD4C32" w:rsidRPr="00B86621">
        <w:t>подразделени</w:t>
      </w:r>
      <w:r w:rsidR="0050225C" w:rsidRPr="00B86621">
        <w:t>я</w:t>
      </w:r>
      <w:r w:rsidR="00FD4C32" w:rsidRPr="00B86621">
        <w:t xml:space="preserve"> Администрации с правом юридического лица</w:t>
      </w:r>
      <w:r w:rsidR="00873FE9" w:rsidRPr="00B86621">
        <w:t xml:space="preserve"> и главным бухгалтером, либо лицом, уполномоченным на ведение бухгалтерского учета</w:t>
      </w:r>
      <w:r w:rsidR="00B86621" w:rsidRPr="00B86621">
        <w:t xml:space="preserve">, </w:t>
      </w:r>
      <w:r w:rsidR="00FD4C32" w:rsidRPr="00B86621">
        <w:t>о внесении в реестр муниципального имущества объекта учета;</w:t>
      </w:r>
    </w:p>
    <w:p w:rsidR="009D4F4C" w:rsidRPr="00B86621" w:rsidRDefault="009D4F4C" w:rsidP="00187864">
      <w:pPr>
        <w:shd w:val="clear" w:color="auto" w:fill="FFFFFF"/>
        <w:ind w:firstLine="851"/>
        <w:jc w:val="both"/>
        <w:rPr>
          <w:lang w:eastAsia="ru-RU"/>
        </w:rPr>
      </w:pPr>
      <w:r w:rsidRPr="00B86621">
        <w:rPr>
          <w:lang w:eastAsia="ru-RU"/>
        </w:rPr>
        <w:t xml:space="preserve">2) документы, подтверждающие возникновение права собственности </w:t>
      </w:r>
      <w:r w:rsidR="00FE331E" w:rsidRPr="00B86621">
        <w:t>Курчанского сельского поселения Темрюкского района</w:t>
      </w:r>
      <w:r w:rsidRPr="00B86621">
        <w:rPr>
          <w:lang w:eastAsia="ru-RU"/>
        </w:rPr>
        <w:t xml:space="preserve"> и</w:t>
      </w:r>
      <w:r w:rsidR="0050225C" w:rsidRPr="00B86621">
        <w:rPr>
          <w:lang w:eastAsia="ru-RU"/>
        </w:rPr>
        <w:t xml:space="preserve"> вещного п</w:t>
      </w:r>
      <w:r w:rsidR="00030122" w:rsidRPr="00B86621">
        <w:rPr>
          <w:lang w:eastAsia="ru-RU"/>
        </w:rPr>
        <w:t>рава балансодержателя;</w:t>
      </w:r>
    </w:p>
    <w:p w:rsidR="00030122" w:rsidRPr="00B86621" w:rsidRDefault="00030122" w:rsidP="00187864">
      <w:pPr>
        <w:shd w:val="clear" w:color="auto" w:fill="FFFFFF"/>
        <w:ind w:firstLine="851"/>
        <w:jc w:val="both"/>
      </w:pPr>
      <w:r w:rsidRPr="00B86621">
        <w:rPr>
          <w:lang w:eastAsia="ru-RU"/>
        </w:rPr>
        <w:t>3) фото имущества;</w:t>
      </w:r>
    </w:p>
    <w:p w:rsidR="00852F61" w:rsidRPr="00B86621" w:rsidRDefault="00C04429" w:rsidP="00187864">
      <w:pPr>
        <w:shd w:val="clear" w:color="auto" w:fill="FFFFFF"/>
        <w:ind w:firstLine="851"/>
        <w:jc w:val="both"/>
      </w:pPr>
      <w:r w:rsidRPr="00B86621">
        <w:t xml:space="preserve">3) сведения об отнесении движимого имущества </w:t>
      </w:r>
      <w:r w:rsidR="004C0E43" w:rsidRPr="00B86621">
        <w:t>к категории особо ценного движимого имущества (для муниципальных бюджетных и автономных учреждений)</w:t>
      </w:r>
      <w:r w:rsidR="00FD4C32" w:rsidRPr="00B86621">
        <w:t>.</w:t>
      </w:r>
    </w:p>
    <w:p w:rsidR="00852F61" w:rsidRPr="00B86621" w:rsidRDefault="00FD4C32" w:rsidP="00187864">
      <w:pPr>
        <w:shd w:val="clear" w:color="auto" w:fill="FFFFFF"/>
        <w:ind w:firstLine="851"/>
        <w:jc w:val="both"/>
      </w:pPr>
      <w:r w:rsidRPr="00B86621">
        <w:t>Ежегодно до 1 апреля года, следующего за отчетным, муниципальные учреждения, муниципальные предприятия, структурные подразделения Администрации с правом юридического лица, во владении которых находится муниципальное имущество, предоставляют сведения об объектах учета по состоянию на 1 января периода</w:t>
      </w:r>
      <w:r w:rsidR="00B86621" w:rsidRPr="00B86621">
        <w:t>,</w:t>
      </w:r>
      <w:r w:rsidRPr="00B86621">
        <w:t xml:space="preserve"> следующего за отчетным. </w:t>
      </w:r>
    </w:p>
    <w:p w:rsidR="00852F61" w:rsidRPr="00B86621" w:rsidRDefault="00FD4C32" w:rsidP="00187864">
      <w:pPr>
        <w:shd w:val="clear" w:color="auto" w:fill="FFFFFF"/>
        <w:ind w:firstLine="851"/>
        <w:jc w:val="both"/>
      </w:pPr>
      <w:r w:rsidRPr="00B86621">
        <w:lastRenderedPageBreak/>
        <w:t>3.7. Х</w:t>
      </w:r>
      <w:r w:rsidRPr="00B86621">
        <w:rPr>
          <w:lang w:eastAsia="en-US"/>
        </w:rPr>
        <w:t xml:space="preserve">озяйственные общества, товарищества, акции, доли (вклады) в уставном (складочном) капитале которых принадлежат </w:t>
      </w:r>
      <w:r w:rsidR="00FE331E" w:rsidRPr="00B86621">
        <w:t>Курчанско</w:t>
      </w:r>
      <w:r w:rsidR="006E4EDA" w:rsidRPr="00B86621">
        <w:t>му</w:t>
      </w:r>
      <w:r w:rsidR="00FE331E" w:rsidRPr="00B86621">
        <w:t xml:space="preserve"> сельско</w:t>
      </w:r>
      <w:r w:rsidR="006E4EDA" w:rsidRPr="00B86621">
        <w:t>му</w:t>
      </w:r>
      <w:r w:rsidR="00FE331E" w:rsidRPr="00B86621">
        <w:t xml:space="preserve"> поселени</w:t>
      </w:r>
      <w:r w:rsidR="006E4EDA" w:rsidRPr="00B86621">
        <w:t>ю</w:t>
      </w:r>
      <w:r w:rsidR="00FE331E" w:rsidRPr="00B86621">
        <w:t xml:space="preserve"> Темрюкского района</w:t>
      </w:r>
      <w:r w:rsidRPr="00B86621">
        <w:rPr>
          <w:lang w:eastAsia="en-US"/>
        </w:rPr>
        <w:t xml:space="preserve"> иные юридические лица, в которых </w:t>
      </w:r>
      <w:r w:rsidR="00FE331E" w:rsidRPr="00B86621">
        <w:t>Курчанско</w:t>
      </w:r>
      <w:r w:rsidR="006E4EDA" w:rsidRPr="00B86621">
        <w:t>е</w:t>
      </w:r>
      <w:r w:rsidR="00FE331E" w:rsidRPr="00B86621">
        <w:t xml:space="preserve"> сельско</w:t>
      </w:r>
      <w:r w:rsidR="006E4EDA" w:rsidRPr="00B86621">
        <w:t>е</w:t>
      </w:r>
      <w:r w:rsidR="00FE331E" w:rsidRPr="00B86621">
        <w:t xml:space="preserve"> поселени</w:t>
      </w:r>
      <w:r w:rsidR="006E4EDA" w:rsidRPr="00B86621">
        <w:t>е</w:t>
      </w:r>
      <w:r w:rsidR="00FE331E" w:rsidRPr="00B86621">
        <w:t xml:space="preserve"> Темрюкского района</w:t>
      </w:r>
      <w:r w:rsidR="00FE331E" w:rsidRPr="00B86621">
        <w:rPr>
          <w:color w:val="000000"/>
        </w:rPr>
        <w:t xml:space="preserve"> </w:t>
      </w:r>
      <w:r w:rsidRPr="00B86621">
        <w:rPr>
          <w:lang w:eastAsia="en-US"/>
        </w:rPr>
        <w:t>является учредителем (участником) предоставляют по запросу Администрации сведения об их хозяйственной деятельности</w:t>
      </w:r>
      <w:r w:rsidRPr="00B86621">
        <w:t xml:space="preserve">. </w:t>
      </w:r>
    </w:p>
    <w:p w:rsidR="00852F61" w:rsidRPr="00B86621" w:rsidRDefault="00FD4C32" w:rsidP="00187864">
      <w:pPr>
        <w:pStyle w:val="ConsPlusNormal"/>
        <w:widowControl/>
        <w:shd w:val="clear" w:color="auto" w:fill="FFFFFF"/>
        <w:ind w:firstLine="851"/>
        <w:jc w:val="both"/>
        <w:rPr>
          <w:rFonts w:ascii="Times New Roman" w:hAnsi="Times New Roman" w:cs="Times New Roman"/>
          <w:sz w:val="28"/>
          <w:szCs w:val="28"/>
        </w:rPr>
      </w:pPr>
      <w:r w:rsidRPr="00B86621">
        <w:rPr>
          <w:rFonts w:ascii="Times New Roman" w:hAnsi="Times New Roman" w:cs="Times New Roman"/>
          <w:sz w:val="28"/>
          <w:szCs w:val="28"/>
          <w:lang w:eastAsia="en-US"/>
        </w:rPr>
        <w:t xml:space="preserve">3.8. </w:t>
      </w:r>
      <w:r w:rsidRPr="00B86621">
        <w:rPr>
          <w:rFonts w:ascii="Times New Roman" w:hAnsi="Times New Roman" w:cs="Times New Roman"/>
          <w:sz w:val="28"/>
          <w:szCs w:val="28"/>
        </w:rPr>
        <w:t>Ответственность за достоверность и полноту сведений о наличии муниципального имущества, закрепленного на праве оперативного управления или хозяйственного ведения за учреждением (предприятием), несет руководитель учреждения, предприятия,</w:t>
      </w:r>
      <w:r w:rsidR="00FE331E" w:rsidRPr="00B86621">
        <w:rPr>
          <w:rFonts w:ascii="Times New Roman" w:hAnsi="Times New Roman" w:cs="Times New Roman"/>
          <w:sz w:val="28"/>
          <w:szCs w:val="28"/>
        </w:rPr>
        <w:t xml:space="preserve"> </w:t>
      </w:r>
      <w:r w:rsidRPr="00B86621">
        <w:rPr>
          <w:rFonts w:ascii="Times New Roman" w:hAnsi="Times New Roman" w:cs="Times New Roman"/>
          <w:color w:val="000000"/>
          <w:sz w:val="28"/>
          <w:szCs w:val="28"/>
        </w:rPr>
        <w:t>структурного подразделения Администрации с правом юридического лица</w:t>
      </w:r>
      <w:r w:rsidRPr="00B86621">
        <w:rPr>
          <w:rFonts w:ascii="Times New Roman" w:hAnsi="Times New Roman" w:cs="Times New Roman"/>
          <w:sz w:val="28"/>
          <w:szCs w:val="28"/>
        </w:rPr>
        <w:t>.</w:t>
      </w:r>
    </w:p>
    <w:p w:rsidR="00852F61" w:rsidRPr="00B86621" w:rsidRDefault="00FD4C32" w:rsidP="00187864">
      <w:pPr>
        <w:autoSpaceDE w:val="0"/>
        <w:autoSpaceDN w:val="0"/>
        <w:adjustRightInd w:val="0"/>
        <w:ind w:firstLine="851"/>
        <w:jc w:val="both"/>
      </w:pPr>
      <w:r w:rsidRPr="00B86621">
        <w:t xml:space="preserve">3.9. В случае, если установлено, что имущество не относится к объектам учета либо имущество не находится в собственности </w:t>
      </w:r>
      <w:r w:rsidR="00FE331E" w:rsidRPr="00B86621">
        <w:t>Курчанского сельского поселения Темрюкского района</w:t>
      </w:r>
      <w:r w:rsidRPr="00B86621">
        <w:t>, не подтверждены права лица на муниципальное имущество, правообладателем не представлены или представлены не полностью документы, необходимые для включения сведений в Реестр, Администрация принимает решение об отказе включения сведений об имуществе в Реестр.</w:t>
      </w:r>
    </w:p>
    <w:p w:rsidR="00852F61" w:rsidRPr="00B86621" w:rsidRDefault="00FD4C32" w:rsidP="00187864">
      <w:pPr>
        <w:autoSpaceDE w:val="0"/>
        <w:autoSpaceDN w:val="0"/>
        <w:adjustRightInd w:val="0"/>
        <w:ind w:firstLine="851"/>
        <w:jc w:val="both"/>
      </w:pPr>
      <w:r w:rsidRPr="00B86621">
        <w:t>При принятии решения об отказе включения в Реестр сведений об объекте учета правообладателю направляется письменное сообщение об отказе (с указанием его причины).</w:t>
      </w:r>
    </w:p>
    <w:p w:rsidR="00324CC0" w:rsidRDefault="00FD4C32" w:rsidP="00187864">
      <w:pPr>
        <w:shd w:val="clear" w:color="auto" w:fill="FFFFFF"/>
        <w:ind w:firstLine="851"/>
        <w:jc w:val="both"/>
      </w:pPr>
      <w:r w:rsidRPr="00B86621">
        <w:t xml:space="preserve">Решение об отказе включения в Реестр сведений об объектах учета </w:t>
      </w:r>
    </w:p>
    <w:p w:rsidR="00852F61" w:rsidRPr="00B86621" w:rsidRDefault="00FD4C32" w:rsidP="00187864">
      <w:pPr>
        <w:shd w:val="clear" w:color="auto" w:fill="FFFFFF"/>
        <w:jc w:val="both"/>
      </w:pPr>
      <w:r w:rsidRPr="00B86621">
        <w:t xml:space="preserve">может быть обжаловано правообладателем в порядке, установленном законодательством Российской Федерации. </w:t>
      </w:r>
    </w:p>
    <w:p w:rsidR="00852F61" w:rsidRPr="00B86621" w:rsidRDefault="00FD4C32" w:rsidP="00187864">
      <w:pPr>
        <w:autoSpaceDE w:val="0"/>
        <w:autoSpaceDN w:val="0"/>
        <w:adjustRightInd w:val="0"/>
        <w:ind w:firstLine="851"/>
        <w:jc w:val="both"/>
      </w:pPr>
      <w:r w:rsidRPr="00B86621">
        <w:t>3.10. Сведения об объектах учета, содержащихся в Реестре, носят открытый характер и предоставляются любым заинтересованным лицам в виде выписки из Реестра</w:t>
      </w:r>
      <w:r w:rsidR="00253460">
        <w:t xml:space="preserve"> (приложение</w:t>
      </w:r>
      <w:r w:rsidR="006E4EDA" w:rsidRPr="00B86621">
        <w:t>)</w:t>
      </w:r>
      <w:r w:rsidRPr="00B86621">
        <w:t>, при наличии объекта в Реестре или в виде письма об отсутствии в Реестре запрашиваемых объектов.</w:t>
      </w:r>
    </w:p>
    <w:p w:rsidR="00852F61" w:rsidRPr="00B86621" w:rsidRDefault="00FD4C32" w:rsidP="00187864">
      <w:pPr>
        <w:autoSpaceDE w:val="0"/>
        <w:autoSpaceDN w:val="0"/>
        <w:adjustRightInd w:val="0"/>
        <w:ind w:firstLine="851"/>
        <w:jc w:val="both"/>
        <w:outlineLvl w:val="2"/>
      </w:pPr>
      <w:r w:rsidRPr="00B86621">
        <w:t xml:space="preserve">3.11. Предоставление сведений об объектах учета осуществляется Администрацией на основании письменных запросов. </w:t>
      </w:r>
    </w:p>
    <w:p w:rsidR="00B86621" w:rsidRPr="00B86621" w:rsidRDefault="00FD4C32" w:rsidP="00187864">
      <w:pPr>
        <w:autoSpaceDE w:val="0"/>
        <w:autoSpaceDN w:val="0"/>
        <w:adjustRightInd w:val="0"/>
        <w:ind w:firstLine="851"/>
        <w:jc w:val="both"/>
        <w:rPr>
          <w:bCs/>
          <w:color w:val="000000"/>
        </w:rPr>
      </w:pPr>
      <w:r w:rsidRPr="00B86621">
        <w:t>3.12.</w:t>
      </w:r>
      <w:r w:rsidRPr="00B86621">
        <w:rPr>
          <w:bCs/>
          <w:color w:val="000000"/>
        </w:rPr>
        <w:t xml:space="preserve"> Порядок</w:t>
      </w:r>
      <w:r w:rsidR="00FE331E" w:rsidRPr="00B86621">
        <w:rPr>
          <w:bCs/>
          <w:color w:val="000000"/>
        </w:rPr>
        <w:t xml:space="preserve"> </w:t>
      </w:r>
      <w:r w:rsidRPr="00B86621">
        <w:rPr>
          <w:bCs/>
          <w:color w:val="000000"/>
        </w:rPr>
        <w:t>внесения</w:t>
      </w:r>
      <w:r w:rsidR="00FE331E" w:rsidRPr="00B86621">
        <w:rPr>
          <w:bCs/>
          <w:color w:val="000000"/>
        </w:rPr>
        <w:t xml:space="preserve"> </w:t>
      </w:r>
      <w:r w:rsidRPr="00B86621">
        <w:rPr>
          <w:bCs/>
          <w:color w:val="000000"/>
        </w:rPr>
        <w:t>в</w:t>
      </w:r>
      <w:r w:rsidR="00FE331E" w:rsidRPr="00B86621">
        <w:rPr>
          <w:bCs/>
          <w:color w:val="000000"/>
        </w:rPr>
        <w:t xml:space="preserve"> </w:t>
      </w:r>
      <w:r w:rsidRPr="00B86621">
        <w:rPr>
          <w:bCs/>
          <w:color w:val="000000"/>
        </w:rPr>
        <w:t>Реестр</w:t>
      </w:r>
      <w:r w:rsidR="00FE331E" w:rsidRPr="00B86621">
        <w:rPr>
          <w:bCs/>
          <w:color w:val="000000"/>
        </w:rPr>
        <w:t xml:space="preserve"> </w:t>
      </w:r>
      <w:r w:rsidRPr="00B86621">
        <w:rPr>
          <w:bCs/>
          <w:color w:val="000000"/>
        </w:rPr>
        <w:t>объектов,</w:t>
      </w:r>
      <w:r w:rsidR="00FE331E" w:rsidRPr="00B86621">
        <w:rPr>
          <w:bCs/>
          <w:color w:val="000000"/>
        </w:rPr>
        <w:t xml:space="preserve"> </w:t>
      </w:r>
      <w:r w:rsidRPr="00B86621">
        <w:rPr>
          <w:bCs/>
          <w:color w:val="000000"/>
        </w:rPr>
        <w:t xml:space="preserve">построенных, </w:t>
      </w:r>
      <w:r w:rsidR="00B86621">
        <w:rPr>
          <w:bCs/>
          <w:color w:val="000000"/>
        </w:rPr>
        <w:t>р</w:t>
      </w:r>
      <w:r w:rsidRPr="00B86621">
        <w:rPr>
          <w:bCs/>
          <w:color w:val="000000"/>
        </w:rPr>
        <w:t>еконструируемых и приобретенных за</w:t>
      </w:r>
      <w:r w:rsidR="00FE331E" w:rsidRPr="00B86621">
        <w:rPr>
          <w:bCs/>
          <w:color w:val="000000"/>
        </w:rPr>
        <w:t xml:space="preserve"> </w:t>
      </w:r>
      <w:r w:rsidRPr="00B86621">
        <w:rPr>
          <w:bCs/>
          <w:color w:val="000000"/>
        </w:rPr>
        <w:t xml:space="preserve">счет средств бюджета </w:t>
      </w:r>
      <w:r w:rsidR="00FE331E" w:rsidRPr="00B86621">
        <w:t>Курчанского сельского поселения Темрюкского района</w:t>
      </w:r>
      <w:r w:rsidR="00FE331E" w:rsidRPr="00B86621">
        <w:rPr>
          <w:color w:val="000000"/>
        </w:rPr>
        <w:t xml:space="preserve"> </w:t>
      </w:r>
      <w:r w:rsidRPr="00B86621">
        <w:rPr>
          <w:bCs/>
          <w:color w:val="000000"/>
        </w:rPr>
        <w:t>в том числе в рамках государст</w:t>
      </w:r>
      <w:r w:rsidR="00B86621" w:rsidRPr="00B86621">
        <w:rPr>
          <w:bCs/>
          <w:color w:val="000000"/>
        </w:rPr>
        <w:t>венных и муниципальных программ</w:t>
      </w:r>
      <w:r w:rsidR="00B86621">
        <w:rPr>
          <w:bCs/>
          <w:color w:val="000000"/>
        </w:rPr>
        <w:t>:</w:t>
      </w:r>
    </w:p>
    <w:p w:rsidR="00852F61" w:rsidRPr="00B86621" w:rsidRDefault="00FD4C32" w:rsidP="00187864">
      <w:pPr>
        <w:tabs>
          <w:tab w:val="left" w:pos="6540"/>
        </w:tabs>
        <w:ind w:right="-2" w:firstLine="851"/>
        <w:jc w:val="both"/>
        <w:rPr>
          <w:color w:val="000000"/>
        </w:rPr>
      </w:pPr>
      <w:r w:rsidRPr="00B86621">
        <w:rPr>
          <w:color w:val="000000"/>
        </w:rPr>
        <w:t>3.12.1.</w:t>
      </w:r>
      <w:r w:rsidR="00324CC0">
        <w:rPr>
          <w:color w:val="000000"/>
        </w:rPr>
        <w:t xml:space="preserve"> </w:t>
      </w:r>
      <w:r w:rsidRPr="00B86621">
        <w:rPr>
          <w:color w:val="000000"/>
        </w:rPr>
        <w:t>По</w:t>
      </w:r>
      <w:r w:rsidR="00324CC0">
        <w:rPr>
          <w:color w:val="000000"/>
        </w:rPr>
        <w:t xml:space="preserve"> </w:t>
      </w:r>
      <w:r w:rsidRPr="00B86621">
        <w:rPr>
          <w:color w:val="000000"/>
        </w:rPr>
        <w:t>окончании</w:t>
      </w:r>
      <w:r w:rsidR="00FE331E" w:rsidRPr="00B86621">
        <w:rPr>
          <w:color w:val="000000"/>
        </w:rPr>
        <w:t xml:space="preserve"> </w:t>
      </w:r>
      <w:r w:rsidRPr="00B86621">
        <w:rPr>
          <w:color w:val="000000"/>
        </w:rPr>
        <w:t>строительства объекта</w:t>
      </w:r>
      <w:r w:rsidR="00FE331E" w:rsidRPr="00B86621">
        <w:rPr>
          <w:color w:val="000000"/>
        </w:rPr>
        <w:t xml:space="preserve"> </w:t>
      </w:r>
      <w:r w:rsidRPr="00B86621">
        <w:rPr>
          <w:color w:val="000000"/>
        </w:rPr>
        <w:t>за</w:t>
      </w:r>
      <w:r w:rsidR="00FE331E" w:rsidRPr="00B86621">
        <w:rPr>
          <w:color w:val="000000"/>
        </w:rPr>
        <w:t xml:space="preserve"> </w:t>
      </w:r>
      <w:r w:rsidRPr="00B86621">
        <w:rPr>
          <w:color w:val="000000"/>
        </w:rPr>
        <w:t>счет</w:t>
      </w:r>
      <w:r w:rsidR="00FE331E" w:rsidRPr="00B86621">
        <w:rPr>
          <w:color w:val="000000"/>
        </w:rPr>
        <w:t xml:space="preserve"> </w:t>
      </w:r>
      <w:r w:rsidRPr="00B86621">
        <w:rPr>
          <w:color w:val="000000"/>
        </w:rPr>
        <w:t>средств</w:t>
      </w:r>
      <w:r w:rsidR="00FE331E" w:rsidRPr="00B86621">
        <w:rPr>
          <w:color w:val="000000"/>
        </w:rPr>
        <w:t xml:space="preserve"> </w:t>
      </w:r>
      <w:r w:rsidRPr="00B86621">
        <w:rPr>
          <w:color w:val="000000"/>
        </w:rPr>
        <w:t xml:space="preserve">бюджета </w:t>
      </w:r>
      <w:r w:rsidR="00FE331E" w:rsidRPr="00B86621">
        <w:t>Курчанского сельского поселения Темрюкского района</w:t>
      </w:r>
      <w:r w:rsidR="00FE331E" w:rsidRPr="00B86621">
        <w:rPr>
          <w:color w:val="000000"/>
        </w:rPr>
        <w:t xml:space="preserve"> </w:t>
      </w:r>
      <w:r w:rsidRPr="00B86621">
        <w:rPr>
          <w:color w:val="000000"/>
        </w:rPr>
        <w:t xml:space="preserve">муниципальный заказчик готовит и представляет в </w:t>
      </w:r>
      <w:r w:rsidRPr="00B86621">
        <w:t xml:space="preserve">Администрацию </w:t>
      </w:r>
      <w:r w:rsidRPr="00B86621">
        <w:rPr>
          <w:color w:val="000000"/>
        </w:rPr>
        <w:t>следующую документацию:</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правоустанавливающие документы на земельный участок под объектом строительства;</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проектную документацию на объект;</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 xml:space="preserve">разрешение на строительство; </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разрешение на ввод объекта в эксплуатацию;</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акт ввода в эксплуатацию объекта;</w:t>
      </w:r>
    </w:p>
    <w:p w:rsidR="00E90AE8"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 xml:space="preserve">акт приемки законченного строительством объекта приемочной </w:t>
      </w:r>
    </w:p>
    <w:p w:rsidR="00852F61" w:rsidRDefault="00FD4C32" w:rsidP="00E90AE8">
      <w:pPr>
        <w:pStyle w:val="ConsPlusNormal"/>
        <w:widowControl/>
        <w:jc w:val="both"/>
        <w:rPr>
          <w:rFonts w:ascii="Times New Roman" w:hAnsi="Times New Roman" w:cs="Times New Roman"/>
          <w:sz w:val="28"/>
          <w:szCs w:val="28"/>
        </w:rPr>
      </w:pPr>
      <w:r w:rsidRPr="00B86621">
        <w:rPr>
          <w:rFonts w:ascii="Times New Roman" w:hAnsi="Times New Roman" w:cs="Times New Roman"/>
          <w:sz w:val="28"/>
          <w:szCs w:val="28"/>
        </w:rPr>
        <w:lastRenderedPageBreak/>
        <w:t>комиссией;</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 xml:space="preserve">постановление администрации </w:t>
      </w:r>
      <w:r w:rsidR="00FE331E" w:rsidRPr="00B86621">
        <w:rPr>
          <w:rFonts w:ascii="Times New Roman" w:hAnsi="Times New Roman" w:cs="Times New Roman"/>
          <w:sz w:val="28"/>
          <w:szCs w:val="28"/>
        </w:rPr>
        <w:t>Курчанского сельского поселения Темрюкского района</w:t>
      </w:r>
      <w:r w:rsidRPr="00B86621">
        <w:rPr>
          <w:rFonts w:ascii="Times New Roman" w:hAnsi="Times New Roman" w:cs="Times New Roman"/>
          <w:sz w:val="28"/>
          <w:szCs w:val="28"/>
        </w:rPr>
        <w:t xml:space="preserve"> об утверждении акта приемки законченного строительством объекта приемочной комиссией;</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справка о финансировании строительства (реконструкции или капитального ремонта) объекта;</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бухгалтерская справка, содержащая сведения о балансовой и остаточной стоимости объекта;</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технический план объекта недвижимости;</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документы, подтверждающие строительство объекта на долевых началах (протокол учета доли инвесторов) при наличии;</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выписку из Единого государственного реестра недвижимости об объекте недвижимости.</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При приеме в эксплуатацию сложного объекта,</w:t>
      </w:r>
      <w:r w:rsidR="00FE331E" w:rsidRPr="00B86621">
        <w:rPr>
          <w:color w:val="000000"/>
        </w:rPr>
        <w:t xml:space="preserve"> </w:t>
      </w:r>
      <w:r w:rsidRPr="00B86621">
        <w:rPr>
          <w:color w:val="000000"/>
        </w:rPr>
        <w:t>в</w:t>
      </w:r>
      <w:r w:rsidR="00FE331E" w:rsidRPr="00B86621">
        <w:rPr>
          <w:color w:val="000000"/>
        </w:rPr>
        <w:t xml:space="preserve"> </w:t>
      </w:r>
      <w:r w:rsidRPr="00B86621">
        <w:rPr>
          <w:color w:val="000000"/>
        </w:rPr>
        <w:t>акте</w:t>
      </w:r>
      <w:r w:rsidR="00FE331E" w:rsidRPr="00B86621">
        <w:rPr>
          <w:color w:val="000000"/>
        </w:rPr>
        <w:t xml:space="preserve"> </w:t>
      </w:r>
      <w:r w:rsidRPr="00B86621">
        <w:rPr>
          <w:color w:val="000000"/>
        </w:rPr>
        <w:t>приемки должны</w:t>
      </w:r>
      <w:r w:rsidR="00FE331E" w:rsidRPr="00B86621">
        <w:rPr>
          <w:color w:val="000000"/>
        </w:rPr>
        <w:t xml:space="preserve"> </w:t>
      </w:r>
      <w:r w:rsidRPr="00B86621">
        <w:rPr>
          <w:color w:val="000000"/>
        </w:rPr>
        <w:t>быть</w:t>
      </w:r>
      <w:r w:rsidR="00FE331E" w:rsidRPr="00B86621">
        <w:rPr>
          <w:color w:val="000000"/>
        </w:rPr>
        <w:t xml:space="preserve"> </w:t>
      </w:r>
      <w:r w:rsidRPr="00B86621">
        <w:rPr>
          <w:color w:val="000000"/>
        </w:rPr>
        <w:t>отражены</w:t>
      </w:r>
      <w:r w:rsidR="00FE331E" w:rsidRPr="00B86621">
        <w:rPr>
          <w:color w:val="000000"/>
        </w:rPr>
        <w:t xml:space="preserve"> </w:t>
      </w:r>
      <w:r w:rsidRPr="00B86621">
        <w:rPr>
          <w:color w:val="000000"/>
        </w:rPr>
        <w:t>все</w:t>
      </w:r>
      <w:r w:rsidR="00FE331E" w:rsidRPr="00B86621">
        <w:rPr>
          <w:color w:val="000000"/>
        </w:rPr>
        <w:t xml:space="preserve"> </w:t>
      </w:r>
      <w:r w:rsidRPr="00B86621">
        <w:rPr>
          <w:color w:val="000000"/>
        </w:rPr>
        <w:t>технические</w:t>
      </w:r>
      <w:r w:rsidR="00FE331E" w:rsidRPr="00B86621">
        <w:rPr>
          <w:color w:val="000000"/>
        </w:rPr>
        <w:t xml:space="preserve"> </w:t>
      </w:r>
      <w:r w:rsidRPr="00B86621">
        <w:rPr>
          <w:color w:val="000000"/>
        </w:rPr>
        <w:t>и</w:t>
      </w:r>
      <w:r w:rsidR="00FE331E" w:rsidRPr="00B86621">
        <w:rPr>
          <w:color w:val="000000"/>
        </w:rPr>
        <w:t xml:space="preserve"> </w:t>
      </w:r>
      <w:r w:rsidRPr="00B86621">
        <w:rPr>
          <w:color w:val="000000"/>
        </w:rPr>
        <w:t>стоимостные</w:t>
      </w:r>
      <w:r w:rsidR="00FE331E" w:rsidRPr="00B86621">
        <w:rPr>
          <w:color w:val="000000"/>
        </w:rPr>
        <w:t xml:space="preserve"> </w:t>
      </w:r>
      <w:r w:rsidRPr="00B86621">
        <w:rPr>
          <w:color w:val="000000"/>
        </w:rPr>
        <w:t>характеристики обособленных</w:t>
      </w:r>
      <w:r w:rsidR="00B86621">
        <w:rPr>
          <w:color w:val="000000"/>
        </w:rPr>
        <w:t xml:space="preserve"> </w:t>
      </w:r>
      <w:r w:rsidRPr="00B86621">
        <w:rPr>
          <w:color w:val="000000"/>
        </w:rPr>
        <w:t>объектов, входящих в сложный объект.</w:t>
      </w:r>
    </w:p>
    <w:p w:rsidR="00852F61" w:rsidRPr="00B86621" w:rsidRDefault="00852F61" w:rsidP="00187864">
      <w:pPr>
        <w:pStyle w:val="ConsPlusNormal"/>
        <w:widowControl/>
        <w:ind w:firstLine="851"/>
        <w:rPr>
          <w:rFonts w:ascii="Times New Roman" w:hAnsi="Times New Roman" w:cs="Times New Roman"/>
          <w:bCs/>
          <w:color w:val="000000"/>
          <w:sz w:val="28"/>
          <w:szCs w:val="28"/>
        </w:rPr>
      </w:pPr>
    </w:p>
    <w:p w:rsidR="00852F61" w:rsidRPr="00B86621" w:rsidRDefault="00FD4C32" w:rsidP="00187864">
      <w:pPr>
        <w:widowControl w:val="0"/>
        <w:autoSpaceDE w:val="0"/>
        <w:autoSpaceDN w:val="0"/>
        <w:adjustRightInd w:val="0"/>
        <w:ind w:firstLine="709"/>
        <w:jc w:val="center"/>
        <w:rPr>
          <w:color w:val="000000"/>
        </w:rPr>
      </w:pPr>
      <w:r w:rsidRPr="00B86621">
        <w:rPr>
          <w:bCs/>
          <w:color w:val="000000"/>
        </w:rPr>
        <w:t>4.</w:t>
      </w:r>
      <w:r w:rsidRPr="00B86621">
        <w:t>Распоряжение имуществом Казны, необходимые условия для учета муниципального имущества</w:t>
      </w:r>
    </w:p>
    <w:p w:rsidR="00852F61" w:rsidRPr="00B86621" w:rsidRDefault="00852F61" w:rsidP="00187864">
      <w:pPr>
        <w:widowControl w:val="0"/>
        <w:autoSpaceDE w:val="0"/>
        <w:autoSpaceDN w:val="0"/>
        <w:adjustRightInd w:val="0"/>
        <w:jc w:val="center"/>
        <w:rPr>
          <w:bCs/>
          <w:color w:val="000000"/>
        </w:rPr>
      </w:pPr>
    </w:p>
    <w:p w:rsidR="00852F61" w:rsidRPr="00B86621" w:rsidRDefault="00FD4C32" w:rsidP="00187864">
      <w:pPr>
        <w:autoSpaceDE w:val="0"/>
        <w:autoSpaceDN w:val="0"/>
        <w:adjustRightInd w:val="0"/>
        <w:ind w:firstLine="851"/>
        <w:jc w:val="both"/>
        <w:rPr>
          <w:rFonts w:eastAsia="Times New Roman"/>
          <w:lang w:eastAsia="ru-RU"/>
        </w:rPr>
      </w:pPr>
      <w:r w:rsidRPr="00B86621">
        <w:rPr>
          <w:rFonts w:eastAsia="Times New Roman"/>
          <w:bCs/>
          <w:color w:val="000000"/>
          <w:lang w:eastAsia="ru-RU"/>
        </w:rPr>
        <w:t>4.1.</w:t>
      </w:r>
      <w:r w:rsidR="00B86621" w:rsidRPr="00B86621">
        <w:rPr>
          <w:rFonts w:eastAsia="Times New Roman"/>
          <w:bCs/>
          <w:color w:val="000000"/>
          <w:lang w:eastAsia="ru-RU"/>
        </w:rPr>
        <w:t xml:space="preserve"> </w:t>
      </w:r>
      <w:r w:rsidRPr="00B86621">
        <w:rPr>
          <w:rFonts w:eastAsia="Times New Roman"/>
          <w:lang w:eastAsia="ru-RU"/>
        </w:rPr>
        <w:t xml:space="preserve">Учет и оформление поступления в Казну, передача в пользование или аренду движимого и недвижимого имущества, </w:t>
      </w:r>
      <w:r w:rsidRPr="00B86621">
        <w:rPr>
          <w:color w:val="22272F"/>
          <w:shd w:val="clear" w:color="auto" w:fill="FFFFFF"/>
        </w:rPr>
        <w:t xml:space="preserve">находящегося в собственности </w:t>
      </w:r>
      <w:r w:rsidR="00FE331E" w:rsidRPr="00B86621">
        <w:t>Курчанского сельского поселения Темрюкского района</w:t>
      </w:r>
      <w:r w:rsidRPr="00B86621">
        <w:rPr>
          <w:color w:val="22272F"/>
          <w:shd w:val="clear" w:color="auto" w:fill="FFFFFF"/>
        </w:rPr>
        <w:t xml:space="preserve">, </w:t>
      </w:r>
      <w:r w:rsidRPr="00B86621">
        <w:rPr>
          <w:rFonts w:eastAsia="Times New Roman"/>
          <w:lang w:eastAsia="ru-RU"/>
        </w:rPr>
        <w:t>не закрепленного за муниципальными предприятиями и учреждениями осуществляется Администрацией в порядке, установленном законодательством Российской Федерации и настоящим Положением.</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xml:space="preserve">4.2. В состав казны </w:t>
      </w:r>
      <w:r w:rsidR="00FE331E" w:rsidRPr="00B86621">
        <w:rPr>
          <w:sz w:val="28"/>
          <w:szCs w:val="28"/>
        </w:rPr>
        <w:t>Курчанского сельского поселения Темрюкского района</w:t>
      </w:r>
      <w:r w:rsidRPr="00B86621">
        <w:rPr>
          <w:sz w:val="28"/>
          <w:szCs w:val="28"/>
          <w:lang w:eastAsia="en-US"/>
        </w:rPr>
        <w:t xml:space="preserve"> включается имущество:</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xml:space="preserve">- переданное из федеральной собственности Российской Федерации в муниципальную собственность </w:t>
      </w:r>
      <w:r w:rsidR="00FE331E" w:rsidRPr="00B86621">
        <w:rPr>
          <w:sz w:val="28"/>
          <w:szCs w:val="28"/>
        </w:rPr>
        <w:t>Курчанского сельского поселения Темрюкского района</w:t>
      </w:r>
      <w:r w:rsidRPr="00B86621">
        <w:rPr>
          <w:sz w:val="28"/>
          <w:szCs w:val="28"/>
          <w:lang w:eastAsia="en-US"/>
        </w:rPr>
        <w:t>;</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xml:space="preserve">- переданное из государственной собственности субъекта Российской Федерации в муниципальную собственность </w:t>
      </w:r>
      <w:r w:rsidR="00FE331E" w:rsidRPr="00B86621">
        <w:rPr>
          <w:sz w:val="28"/>
          <w:szCs w:val="28"/>
        </w:rPr>
        <w:t>Курчанского сельского поселения Темрюкского района</w:t>
      </w:r>
      <w:r w:rsidRPr="00B86621">
        <w:rPr>
          <w:sz w:val="28"/>
          <w:szCs w:val="28"/>
          <w:lang w:eastAsia="en-US"/>
        </w:rPr>
        <w:t>;</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xml:space="preserve">- переданное из муниципальной собственности </w:t>
      </w:r>
      <w:r w:rsidR="00FE331E" w:rsidRPr="00B86621">
        <w:rPr>
          <w:sz w:val="28"/>
          <w:szCs w:val="28"/>
          <w:lang w:eastAsia="en-US"/>
        </w:rPr>
        <w:t xml:space="preserve">муниципального образования Темрюкский район </w:t>
      </w:r>
      <w:r w:rsidRPr="00B86621">
        <w:rPr>
          <w:sz w:val="28"/>
          <w:szCs w:val="28"/>
          <w:lang w:eastAsia="en-US"/>
        </w:rPr>
        <w:t>в муниципальную собственность</w:t>
      </w:r>
      <w:r w:rsidR="00FE331E" w:rsidRPr="00B86621">
        <w:rPr>
          <w:b/>
          <w:sz w:val="28"/>
          <w:szCs w:val="28"/>
        </w:rPr>
        <w:t xml:space="preserve"> </w:t>
      </w:r>
      <w:r w:rsidR="00FE331E" w:rsidRPr="00B86621">
        <w:rPr>
          <w:sz w:val="28"/>
          <w:szCs w:val="28"/>
        </w:rPr>
        <w:t>Курчанского сельского поселения Темрюкского района</w:t>
      </w:r>
      <w:r w:rsidRPr="00B86621">
        <w:rPr>
          <w:sz w:val="28"/>
          <w:szCs w:val="28"/>
          <w:lang w:eastAsia="en-US"/>
        </w:rPr>
        <w:t>;</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вновь созданное или приобретенное в муниципальную собственность в порядке, установленном гражданским законодательством;</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переданное безвозмездно в муниципальную собственность юридическими и (или) физическими лицами;</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xml:space="preserve">- изъятое в установленном порядке излишнее, неиспользуемое либо используемое не по назначению имущество, закрепленное за муниципальными предприятиями и муниципальными учреждениями на праве хозяйственного </w:t>
      </w:r>
      <w:r w:rsidRPr="00B86621">
        <w:rPr>
          <w:sz w:val="28"/>
          <w:szCs w:val="28"/>
          <w:lang w:eastAsia="en-US"/>
        </w:rPr>
        <w:lastRenderedPageBreak/>
        <w:t>ведения и оперативного управления, в том числе на основании отказа муниципальных предприятий и учреждений;</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оставшееся после ликвидации муниципальных предприятий и учреждений;</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по вступившему в законную силу решению суда;</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поступившее по иным основаниям, предусмотренным действующим законодательством Российской Федерации.</w:t>
      </w:r>
    </w:p>
    <w:p w:rsidR="00852F61" w:rsidRPr="00B86621" w:rsidRDefault="00FD4C32" w:rsidP="00187864">
      <w:pPr>
        <w:ind w:firstLine="851"/>
        <w:jc w:val="both"/>
      </w:pPr>
      <w:r w:rsidRPr="00B86621">
        <w:t xml:space="preserve">4.3. Отношения, связанные с приемом из федеральной и государственной собственности имущества в казну </w:t>
      </w:r>
      <w:r w:rsidR="003420B7" w:rsidRPr="00B86621">
        <w:t>Курчанского сельского поселения Темрюкского района</w:t>
      </w:r>
      <w:r w:rsidRPr="00B86621">
        <w:t>, регулируется действующим законодательством Российской федерации, Краснодарского края и нормативными правовыми актами муниципального образования Темрюкский район.</w:t>
      </w:r>
    </w:p>
    <w:p w:rsidR="00852F61" w:rsidRPr="00B86621" w:rsidRDefault="00FD4C32" w:rsidP="00187864">
      <w:pPr>
        <w:pStyle w:val="s1"/>
        <w:shd w:val="clear" w:color="auto" w:fill="FFFFFF"/>
        <w:spacing w:before="0" w:beforeAutospacing="0" w:after="0" w:afterAutospacing="0"/>
        <w:ind w:firstLine="851"/>
        <w:jc w:val="both"/>
        <w:rPr>
          <w:color w:val="22272F"/>
          <w:sz w:val="28"/>
          <w:szCs w:val="28"/>
        </w:rPr>
      </w:pPr>
      <w:r w:rsidRPr="00B86621">
        <w:rPr>
          <w:color w:val="22272F"/>
          <w:sz w:val="28"/>
          <w:szCs w:val="28"/>
        </w:rPr>
        <w:t xml:space="preserve">4.4. Решение о включении имущества в казну </w:t>
      </w:r>
      <w:r w:rsidR="003420B7" w:rsidRPr="00B86621">
        <w:rPr>
          <w:sz w:val="28"/>
          <w:szCs w:val="28"/>
        </w:rPr>
        <w:t>Курчанского сельского поселения Темрюкского района</w:t>
      </w:r>
      <w:r w:rsidRPr="00B86621">
        <w:rPr>
          <w:color w:val="22272F"/>
          <w:sz w:val="28"/>
          <w:szCs w:val="28"/>
        </w:rPr>
        <w:t xml:space="preserve"> принимается Администрацией муниципального образования Темрюкский район в форме распоряжения, самостоятельно либо при наличии согласия Совета </w:t>
      </w:r>
      <w:r w:rsidR="003420B7" w:rsidRPr="00B86621">
        <w:rPr>
          <w:sz w:val="28"/>
          <w:szCs w:val="28"/>
        </w:rPr>
        <w:t>Курчанского сельского поселения Темрюкского района</w:t>
      </w:r>
      <w:r w:rsidRPr="00B86621">
        <w:rPr>
          <w:color w:val="22272F"/>
          <w:sz w:val="28"/>
          <w:szCs w:val="28"/>
        </w:rPr>
        <w:t xml:space="preserve"> в пределах компетенции, установленной действующим законодательством и </w:t>
      </w:r>
      <w:r w:rsidRPr="00B86621">
        <w:rPr>
          <w:sz w:val="28"/>
          <w:szCs w:val="28"/>
        </w:rPr>
        <w:t xml:space="preserve">нормативными правовыми актами </w:t>
      </w:r>
      <w:r w:rsidR="003420B7" w:rsidRPr="00B86621">
        <w:rPr>
          <w:sz w:val="28"/>
          <w:szCs w:val="28"/>
        </w:rPr>
        <w:t>Курчанского сельского поселения Темрюкского района</w:t>
      </w:r>
      <w:r w:rsidRPr="00B86621">
        <w:rPr>
          <w:color w:val="22272F"/>
          <w:sz w:val="28"/>
          <w:szCs w:val="28"/>
        </w:rPr>
        <w:t>.</w:t>
      </w:r>
    </w:p>
    <w:p w:rsidR="00852F61" w:rsidRPr="00B86621" w:rsidRDefault="00FD4C32" w:rsidP="00187864">
      <w:pPr>
        <w:widowControl w:val="0"/>
        <w:autoSpaceDE w:val="0"/>
        <w:autoSpaceDN w:val="0"/>
        <w:adjustRightInd w:val="0"/>
        <w:ind w:firstLine="851"/>
        <w:jc w:val="both"/>
      </w:pPr>
      <w:r w:rsidRPr="00B86621">
        <w:t>4.5. Держателем объектов имущества Казны является Администрация.</w:t>
      </w:r>
    </w:p>
    <w:p w:rsidR="00852F61" w:rsidRPr="00B86621" w:rsidRDefault="00FD4C32" w:rsidP="00187864">
      <w:pPr>
        <w:widowControl w:val="0"/>
        <w:autoSpaceDE w:val="0"/>
        <w:autoSpaceDN w:val="0"/>
        <w:adjustRightInd w:val="0"/>
        <w:ind w:firstLine="851"/>
        <w:jc w:val="both"/>
      </w:pPr>
      <w:r w:rsidRPr="00B86621">
        <w:t>В функции держателя казны входят:</w:t>
      </w:r>
    </w:p>
    <w:p w:rsidR="00852F61" w:rsidRPr="00B86621" w:rsidRDefault="00FD4C32" w:rsidP="00187864">
      <w:pPr>
        <w:widowControl w:val="0"/>
        <w:autoSpaceDE w:val="0"/>
        <w:autoSpaceDN w:val="0"/>
        <w:adjustRightInd w:val="0"/>
        <w:ind w:firstLine="851"/>
        <w:jc w:val="both"/>
      </w:pPr>
      <w:r w:rsidRPr="00B86621">
        <w:t xml:space="preserve">- передача от имени </w:t>
      </w:r>
      <w:r w:rsidR="003420B7" w:rsidRPr="00B86621">
        <w:t xml:space="preserve">Курчанского сельского поселения Темрюкского района </w:t>
      </w:r>
      <w:r w:rsidRPr="00B86621">
        <w:t>имущества казны по договорам в соответствии с действующим законодательством;</w:t>
      </w:r>
    </w:p>
    <w:p w:rsidR="00852F61" w:rsidRPr="00B86621" w:rsidRDefault="00FD4C32" w:rsidP="00187864">
      <w:pPr>
        <w:widowControl w:val="0"/>
        <w:autoSpaceDE w:val="0"/>
        <w:autoSpaceDN w:val="0"/>
        <w:adjustRightInd w:val="0"/>
        <w:ind w:firstLine="851"/>
        <w:jc w:val="both"/>
      </w:pPr>
      <w:r w:rsidRPr="00B86621">
        <w:t>- ведение учета имущества Казны (за исключением средств местного бюджета, а также бюджетных фондов, образуемых в соответствии с действующим законодательством);</w:t>
      </w:r>
    </w:p>
    <w:p w:rsidR="00852F61" w:rsidRPr="00B86621" w:rsidRDefault="00FD4C32" w:rsidP="00187864">
      <w:pPr>
        <w:widowControl w:val="0"/>
        <w:autoSpaceDE w:val="0"/>
        <w:autoSpaceDN w:val="0"/>
        <w:adjustRightInd w:val="0"/>
        <w:ind w:firstLine="851"/>
        <w:jc w:val="both"/>
      </w:pPr>
      <w:r w:rsidRPr="00B86621">
        <w:t>- контроль за состоянием имущества Казны.</w:t>
      </w:r>
    </w:p>
    <w:p w:rsidR="00852F61" w:rsidRPr="00B86621" w:rsidRDefault="00FD4C32" w:rsidP="00187864">
      <w:pPr>
        <w:pStyle w:val="s1"/>
        <w:shd w:val="clear" w:color="auto" w:fill="FFFFFF"/>
        <w:spacing w:before="0" w:beforeAutospacing="0" w:after="0" w:afterAutospacing="0"/>
        <w:ind w:firstLine="851"/>
        <w:jc w:val="both"/>
        <w:rPr>
          <w:color w:val="22272F"/>
          <w:sz w:val="28"/>
          <w:szCs w:val="28"/>
        </w:rPr>
      </w:pPr>
      <w:r w:rsidRPr="00B86621">
        <w:rPr>
          <w:color w:val="22272F"/>
          <w:sz w:val="28"/>
          <w:szCs w:val="28"/>
        </w:rPr>
        <w:t xml:space="preserve">4.6.  </w:t>
      </w:r>
      <w:r w:rsidRPr="00B86621">
        <w:rPr>
          <w:sz w:val="28"/>
          <w:szCs w:val="28"/>
        </w:rPr>
        <w:t xml:space="preserve">Уполномоченными </w:t>
      </w:r>
      <w:r w:rsidRPr="00B86621">
        <w:rPr>
          <w:bCs/>
          <w:sz w:val="28"/>
          <w:szCs w:val="28"/>
        </w:rPr>
        <w:t xml:space="preserve">органами администрации </w:t>
      </w:r>
      <w:r w:rsidR="003420B7" w:rsidRPr="00B86621">
        <w:rPr>
          <w:sz w:val="28"/>
          <w:szCs w:val="28"/>
        </w:rPr>
        <w:t>Курчанского сельского поселения Темрюкского района</w:t>
      </w:r>
      <w:r w:rsidRPr="00B86621">
        <w:rPr>
          <w:sz w:val="28"/>
          <w:szCs w:val="28"/>
        </w:rPr>
        <w:t xml:space="preserve"> по управлению объектами имущества, составляющими казну </w:t>
      </w:r>
      <w:r w:rsidR="003420B7" w:rsidRPr="00B86621">
        <w:rPr>
          <w:sz w:val="28"/>
          <w:szCs w:val="28"/>
        </w:rPr>
        <w:t>Курчанского сельского поселения Темрюкского района</w:t>
      </w:r>
      <w:r w:rsidRPr="00B86621">
        <w:rPr>
          <w:color w:val="22272F"/>
          <w:sz w:val="28"/>
          <w:szCs w:val="28"/>
        </w:rPr>
        <w:t xml:space="preserve">, являются </w:t>
      </w:r>
      <w:r w:rsidRPr="00B86621">
        <w:rPr>
          <w:sz w:val="28"/>
          <w:szCs w:val="28"/>
        </w:rPr>
        <w:t xml:space="preserve">уполномоченные </w:t>
      </w:r>
      <w:r w:rsidRPr="00B86621">
        <w:rPr>
          <w:bCs/>
          <w:sz w:val="28"/>
          <w:szCs w:val="28"/>
        </w:rPr>
        <w:t xml:space="preserve">отраслевые (функциональные) органы либо структурные подразделения администрации </w:t>
      </w:r>
      <w:r w:rsidR="003420B7" w:rsidRPr="00B86621">
        <w:rPr>
          <w:sz w:val="28"/>
          <w:szCs w:val="28"/>
        </w:rPr>
        <w:t>Курчанского сельского поселения Темрюкского района</w:t>
      </w:r>
      <w:r w:rsidRPr="00B86621">
        <w:rPr>
          <w:color w:val="22272F"/>
          <w:sz w:val="28"/>
          <w:szCs w:val="28"/>
        </w:rPr>
        <w:t>, на которые возложены координация и регулирование деятельности в соответствующей отрасли (сфере управления), в том числе следующими объектами:</w:t>
      </w:r>
    </w:p>
    <w:p w:rsidR="00852F61" w:rsidRPr="00B86621" w:rsidRDefault="00FD4C32" w:rsidP="00187864">
      <w:pPr>
        <w:pStyle w:val="s1"/>
        <w:shd w:val="clear" w:color="auto" w:fill="FFFFFF"/>
        <w:spacing w:before="0" w:beforeAutospacing="0" w:after="0" w:afterAutospacing="0"/>
        <w:ind w:firstLine="851"/>
        <w:jc w:val="both"/>
        <w:rPr>
          <w:color w:val="22272F"/>
          <w:sz w:val="28"/>
          <w:szCs w:val="28"/>
        </w:rPr>
      </w:pPr>
      <w:r w:rsidRPr="00B86621">
        <w:rPr>
          <w:color w:val="22272F"/>
          <w:sz w:val="28"/>
          <w:szCs w:val="28"/>
        </w:rPr>
        <w:t>- изъятыми из хозяйственного ведения муниципальных унитарных предприятий, оперативного управления муниципальных учреждений (либо право на которые прекращено в установленном порядке);</w:t>
      </w:r>
    </w:p>
    <w:p w:rsidR="00645A89" w:rsidRDefault="00FD4C32" w:rsidP="00187864">
      <w:pPr>
        <w:pStyle w:val="s1"/>
        <w:shd w:val="clear" w:color="auto" w:fill="FFFFFF"/>
        <w:spacing w:before="0" w:beforeAutospacing="0" w:after="0" w:afterAutospacing="0"/>
        <w:ind w:firstLine="851"/>
        <w:jc w:val="both"/>
        <w:rPr>
          <w:color w:val="22272F"/>
          <w:sz w:val="28"/>
          <w:szCs w:val="28"/>
        </w:rPr>
      </w:pPr>
      <w:r w:rsidRPr="00B86621">
        <w:rPr>
          <w:color w:val="22272F"/>
          <w:sz w:val="28"/>
          <w:szCs w:val="28"/>
        </w:rPr>
        <w:t xml:space="preserve">- не закрепленными на праве хозяйственного ведения или оперативного </w:t>
      </w:r>
    </w:p>
    <w:p w:rsidR="00E90AE8" w:rsidRDefault="00645A89" w:rsidP="00645A89">
      <w:pPr>
        <w:pStyle w:val="s1"/>
        <w:shd w:val="clear" w:color="auto" w:fill="FFFFFF"/>
        <w:spacing w:before="0" w:beforeAutospacing="0" w:after="0" w:afterAutospacing="0"/>
        <w:jc w:val="both"/>
        <w:rPr>
          <w:color w:val="22272F"/>
          <w:sz w:val="28"/>
          <w:szCs w:val="28"/>
        </w:rPr>
      </w:pPr>
      <w:r>
        <w:rPr>
          <w:color w:val="22272F"/>
          <w:sz w:val="28"/>
          <w:szCs w:val="28"/>
        </w:rPr>
        <w:t>у</w:t>
      </w:r>
      <w:r w:rsidR="00FD4C32" w:rsidRPr="00B86621">
        <w:rPr>
          <w:color w:val="22272F"/>
          <w:sz w:val="28"/>
          <w:szCs w:val="28"/>
        </w:rPr>
        <w:t xml:space="preserve">правления за муниципальными предприятиями или муниципальными учреждениями, в том числе объектами, оставшимися в муниципальной собственности </w:t>
      </w:r>
      <w:r w:rsidR="003420B7" w:rsidRPr="00B86621">
        <w:rPr>
          <w:sz w:val="28"/>
          <w:szCs w:val="28"/>
        </w:rPr>
        <w:t>Курчанского сельского поселения Темрюкского района</w:t>
      </w:r>
      <w:r w:rsidR="003420B7" w:rsidRPr="00B86621">
        <w:rPr>
          <w:color w:val="22272F"/>
          <w:sz w:val="28"/>
          <w:szCs w:val="28"/>
        </w:rPr>
        <w:t xml:space="preserve"> </w:t>
      </w:r>
      <w:r w:rsidR="00FD4C32" w:rsidRPr="00B86621">
        <w:rPr>
          <w:color w:val="22272F"/>
          <w:sz w:val="28"/>
          <w:szCs w:val="28"/>
        </w:rPr>
        <w:t xml:space="preserve">при </w:t>
      </w:r>
    </w:p>
    <w:p w:rsidR="00852F61" w:rsidRDefault="00FD4C32" w:rsidP="00645A89">
      <w:pPr>
        <w:pStyle w:val="s1"/>
        <w:shd w:val="clear" w:color="auto" w:fill="FFFFFF"/>
        <w:spacing w:before="0" w:beforeAutospacing="0" w:after="0" w:afterAutospacing="0"/>
        <w:jc w:val="both"/>
        <w:rPr>
          <w:color w:val="22272F"/>
          <w:sz w:val="28"/>
          <w:szCs w:val="28"/>
        </w:rPr>
      </w:pPr>
      <w:r w:rsidRPr="00B86621">
        <w:rPr>
          <w:color w:val="22272F"/>
          <w:sz w:val="28"/>
          <w:szCs w:val="28"/>
        </w:rPr>
        <w:lastRenderedPageBreak/>
        <w:t>приватизации муниципального имущества;</w:t>
      </w:r>
    </w:p>
    <w:p w:rsidR="00852F61" w:rsidRPr="00B86621" w:rsidRDefault="00FD4C32" w:rsidP="00187864">
      <w:pPr>
        <w:pStyle w:val="s1"/>
        <w:shd w:val="clear" w:color="auto" w:fill="FFFFFF"/>
        <w:spacing w:before="0" w:beforeAutospacing="0" w:after="0" w:afterAutospacing="0"/>
        <w:ind w:firstLine="851"/>
        <w:jc w:val="both"/>
        <w:rPr>
          <w:sz w:val="28"/>
          <w:szCs w:val="28"/>
        </w:rPr>
      </w:pPr>
      <w:r w:rsidRPr="00B86621">
        <w:rPr>
          <w:sz w:val="28"/>
          <w:szCs w:val="28"/>
        </w:rPr>
        <w:t xml:space="preserve">- принятыми в муниципальную собственность </w:t>
      </w:r>
      <w:r w:rsidR="00E80D00" w:rsidRPr="00B86621">
        <w:rPr>
          <w:sz w:val="28"/>
          <w:szCs w:val="28"/>
        </w:rPr>
        <w:t xml:space="preserve">Курчанского сельского поселения Темрюкского района </w:t>
      </w:r>
      <w:r w:rsidRPr="00B86621">
        <w:rPr>
          <w:sz w:val="28"/>
          <w:szCs w:val="28"/>
        </w:rPr>
        <w:t xml:space="preserve">из федеральной собственности или государственной собственности, а также приобретенными иными способами в муниципальную собственность </w:t>
      </w:r>
      <w:r w:rsidR="00E80D00" w:rsidRPr="00B86621">
        <w:rPr>
          <w:sz w:val="28"/>
          <w:szCs w:val="28"/>
        </w:rPr>
        <w:t>Курчанского сельского поселения Темрюкского района</w:t>
      </w:r>
      <w:r w:rsidRPr="00B86621">
        <w:rPr>
          <w:sz w:val="28"/>
          <w:szCs w:val="28"/>
        </w:rPr>
        <w:t>;</w:t>
      </w:r>
    </w:p>
    <w:p w:rsidR="00852F61" w:rsidRPr="00B86621" w:rsidRDefault="00FD4C32" w:rsidP="00187864">
      <w:pPr>
        <w:pStyle w:val="s1"/>
        <w:shd w:val="clear" w:color="auto" w:fill="FFFFFF"/>
        <w:spacing w:before="0" w:beforeAutospacing="0" w:after="0" w:afterAutospacing="0"/>
        <w:ind w:firstLine="851"/>
        <w:jc w:val="both"/>
        <w:rPr>
          <w:sz w:val="28"/>
          <w:szCs w:val="28"/>
        </w:rPr>
      </w:pPr>
      <w:r w:rsidRPr="00B86621">
        <w:rPr>
          <w:sz w:val="28"/>
          <w:szCs w:val="28"/>
        </w:rPr>
        <w:t>- инженерной инфраструктуры (включая водопроводы, канализационные сети), а также водоснабжения, водоотведения, благоустройства, обращения с бытовыми отходами, электро-, тепло-, газоснабжения.</w:t>
      </w:r>
    </w:p>
    <w:p w:rsidR="00852F61" w:rsidRPr="00B86621" w:rsidRDefault="00FD4C32" w:rsidP="00187864">
      <w:pPr>
        <w:pStyle w:val="s1"/>
        <w:shd w:val="clear" w:color="auto" w:fill="FFFFFF"/>
        <w:spacing w:before="0" w:beforeAutospacing="0" w:after="0" w:afterAutospacing="0"/>
        <w:ind w:firstLine="851"/>
        <w:jc w:val="both"/>
        <w:rPr>
          <w:color w:val="22272F"/>
          <w:sz w:val="28"/>
          <w:szCs w:val="28"/>
        </w:rPr>
      </w:pPr>
      <w:r w:rsidRPr="00B86621">
        <w:rPr>
          <w:sz w:val="28"/>
          <w:szCs w:val="28"/>
        </w:rPr>
        <w:t xml:space="preserve">4.6.1. Уполномоченным </w:t>
      </w:r>
      <w:r w:rsidRPr="00B86621">
        <w:rPr>
          <w:bCs/>
          <w:sz w:val="28"/>
          <w:szCs w:val="28"/>
        </w:rPr>
        <w:t xml:space="preserve">органом администрации </w:t>
      </w:r>
      <w:r w:rsidR="00E80D00" w:rsidRPr="00B86621">
        <w:rPr>
          <w:sz w:val="28"/>
          <w:szCs w:val="28"/>
        </w:rPr>
        <w:t>Курчанского сельского поселения Темрюкского района</w:t>
      </w:r>
      <w:r w:rsidRPr="00B86621">
        <w:rPr>
          <w:sz w:val="28"/>
          <w:szCs w:val="28"/>
        </w:rPr>
        <w:t xml:space="preserve"> по управлению </w:t>
      </w:r>
      <w:r w:rsidRPr="00B86621">
        <w:rPr>
          <w:color w:val="22272F"/>
          <w:sz w:val="28"/>
          <w:szCs w:val="28"/>
        </w:rPr>
        <w:t>возведенными объектами, составляющими казну муниципального образования Темрюкский район, является соответствующ</w:t>
      </w:r>
      <w:r w:rsidR="00226EA1" w:rsidRPr="00B86621">
        <w:rPr>
          <w:color w:val="22272F"/>
          <w:sz w:val="28"/>
          <w:szCs w:val="28"/>
        </w:rPr>
        <w:t>ий</w:t>
      </w:r>
      <w:r w:rsidR="00E80D00" w:rsidRPr="00B86621">
        <w:rPr>
          <w:color w:val="22272F"/>
          <w:sz w:val="28"/>
          <w:szCs w:val="28"/>
        </w:rPr>
        <w:t xml:space="preserve"> </w:t>
      </w:r>
      <w:r w:rsidR="00226EA1" w:rsidRPr="00B86621">
        <w:rPr>
          <w:bCs/>
          <w:sz w:val="28"/>
          <w:szCs w:val="28"/>
        </w:rPr>
        <w:t>отраслевой (функциональный) орган, либо структурное подразделение</w:t>
      </w:r>
      <w:r w:rsidRPr="00B86621">
        <w:rPr>
          <w:bCs/>
          <w:sz w:val="28"/>
          <w:szCs w:val="28"/>
        </w:rPr>
        <w:t xml:space="preserve"> администрации </w:t>
      </w:r>
      <w:r w:rsidR="00E80D00" w:rsidRPr="00B86621">
        <w:rPr>
          <w:sz w:val="28"/>
          <w:szCs w:val="28"/>
        </w:rPr>
        <w:t>Курчанского сельского поселения Темрюкского района</w:t>
      </w:r>
      <w:r w:rsidRPr="00B86621">
        <w:rPr>
          <w:color w:val="22272F"/>
          <w:sz w:val="28"/>
          <w:szCs w:val="28"/>
        </w:rPr>
        <w:t xml:space="preserve"> </w:t>
      </w:r>
      <w:r w:rsidR="00E80D00" w:rsidRPr="00B86621">
        <w:rPr>
          <w:color w:val="22272F"/>
          <w:sz w:val="28"/>
          <w:szCs w:val="28"/>
        </w:rPr>
        <w:t xml:space="preserve">- </w:t>
      </w:r>
      <w:r w:rsidRPr="00B86621">
        <w:rPr>
          <w:color w:val="22272F"/>
          <w:sz w:val="28"/>
          <w:szCs w:val="28"/>
        </w:rPr>
        <w:t>главный распорядитель средств местного бюджета до момента определения режима его использования.</w:t>
      </w:r>
    </w:p>
    <w:p w:rsidR="00C0648F" w:rsidRDefault="00FD4C32" w:rsidP="00187864">
      <w:pPr>
        <w:pStyle w:val="s1"/>
        <w:shd w:val="clear" w:color="auto" w:fill="FFFFFF"/>
        <w:spacing w:before="0" w:beforeAutospacing="0" w:after="0" w:afterAutospacing="0"/>
        <w:ind w:firstLine="851"/>
        <w:jc w:val="both"/>
        <w:rPr>
          <w:color w:val="22272F"/>
          <w:sz w:val="28"/>
          <w:szCs w:val="28"/>
        </w:rPr>
      </w:pPr>
      <w:r w:rsidRPr="00B86621">
        <w:rPr>
          <w:color w:val="22272F"/>
          <w:sz w:val="28"/>
          <w:szCs w:val="28"/>
        </w:rPr>
        <w:t xml:space="preserve">4.6.2. </w:t>
      </w:r>
      <w:r w:rsidRPr="00B86621">
        <w:rPr>
          <w:sz w:val="28"/>
          <w:szCs w:val="28"/>
        </w:rPr>
        <w:t xml:space="preserve">Уполномоченным </w:t>
      </w:r>
      <w:r w:rsidRPr="00B86621">
        <w:rPr>
          <w:bCs/>
          <w:sz w:val="28"/>
          <w:szCs w:val="28"/>
        </w:rPr>
        <w:t xml:space="preserve">органом администрации </w:t>
      </w:r>
      <w:r w:rsidR="00E80D00" w:rsidRPr="00B86621">
        <w:rPr>
          <w:sz w:val="28"/>
          <w:szCs w:val="28"/>
        </w:rPr>
        <w:t xml:space="preserve">Курчанского сельского поселения Темрюкского района </w:t>
      </w:r>
      <w:r w:rsidRPr="00B86621">
        <w:rPr>
          <w:sz w:val="28"/>
          <w:szCs w:val="28"/>
        </w:rPr>
        <w:t xml:space="preserve">по управлению </w:t>
      </w:r>
      <w:r w:rsidRPr="00B86621">
        <w:rPr>
          <w:color w:val="22272F"/>
          <w:sz w:val="28"/>
          <w:szCs w:val="28"/>
        </w:rPr>
        <w:t xml:space="preserve">земельными участками, составляющими казну </w:t>
      </w:r>
      <w:r w:rsidR="00E80D00" w:rsidRPr="00B86621">
        <w:rPr>
          <w:sz w:val="28"/>
          <w:szCs w:val="28"/>
        </w:rPr>
        <w:t>Курчанского сельского поселения Темрюкского района</w:t>
      </w:r>
      <w:r w:rsidRPr="00B86621">
        <w:rPr>
          <w:color w:val="22272F"/>
          <w:sz w:val="28"/>
          <w:szCs w:val="28"/>
        </w:rPr>
        <w:t xml:space="preserve">, является </w:t>
      </w:r>
      <w:r w:rsidRPr="00B86621">
        <w:rPr>
          <w:rFonts w:cs="Arial"/>
          <w:iCs/>
          <w:sz w:val="28"/>
          <w:szCs w:val="28"/>
        </w:rPr>
        <w:t xml:space="preserve">структурное подразделение </w:t>
      </w:r>
      <w:r w:rsidR="00E80D00" w:rsidRPr="00B86621">
        <w:rPr>
          <w:sz w:val="28"/>
          <w:szCs w:val="28"/>
        </w:rPr>
        <w:t>Курчанского сельского поселения Темрюкского района</w:t>
      </w:r>
      <w:r w:rsidR="00E80D00" w:rsidRPr="00B86621">
        <w:rPr>
          <w:color w:val="22272F"/>
          <w:sz w:val="28"/>
          <w:szCs w:val="28"/>
        </w:rPr>
        <w:t xml:space="preserve"> </w:t>
      </w:r>
      <w:r w:rsidRPr="00B86621">
        <w:rPr>
          <w:color w:val="22272F"/>
          <w:sz w:val="28"/>
          <w:szCs w:val="28"/>
        </w:rPr>
        <w:t xml:space="preserve">по управлению и распоряжению имуществом и земельными ресурсами, находящимися в муниципальной собственности </w:t>
      </w:r>
    </w:p>
    <w:p w:rsidR="00852F61" w:rsidRDefault="00E80D00" w:rsidP="00187864">
      <w:pPr>
        <w:pStyle w:val="s1"/>
        <w:shd w:val="clear" w:color="auto" w:fill="FFFFFF"/>
        <w:spacing w:before="0" w:beforeAutospacing="0" w:after="0" w:afterAutospacing="0"/>
        <w:jc w:val="both"/>
        <w:rPr>
          <w:color w:val="22272F"/>
          <w:sz w:val="28"/>
          <w:szCs w:val="28"/>
        </w:rPr>
      </w:pPr>
      <w:r w:rsidRPr="00B86621">
        <w:rPr>
          <w:sz w:val="28"/>
          <w:szCs w:val="28"/>
        </w:rPr>
        <w:t>Курчанского сельского поселения Темрюкского района</w:t>
      </w:r>
      <w:r w:rsidR="00FD4C32" w:rsidRPr="00B86621">
        <w:rPr>
          <w:color w:val="22272F"/>
          <w:sz w:val="28"/>
          <w:szCs w:val="28"/>
        </w:rPr>
        <w:t>.</w:t>
      </w:r>
    </w:p>
    <w:p w:rsidR="00852F61" w:rsidRPr="00B86621" w:rsidRDefault="00FD4C32" w:rsidP="00187864">
      <w:pPr>
        <w:pStyle w:val="s1"/>
        <w:shd w:val="clear" w:color="auto" w:fill="FFFFFF"/>
        <w:spacing w:before="0" w:beforeAutospacing="0" w:after="0" w:afterAutospacing="0"/>
        <w:ind w:firstLine="851"/>
        <w:jc w:val="both"/>
        <w:rPr>
          <w:color w:val="22272F"/>
          <w:sz w:val="28"/>
          <w:szCs w:val="28"/>
        </w:rPr>
      </w:pPr>
      <w:r w:rsidRPr="00B86621">
        <w:rPr>
          <w:color w:val="22272F"/>
          <w:sz w:val="28"/>
          <w:szCs w:val="28"/>
        </w:rPr>
        <w:t xml:space="preserve">4.6.3. Координацию работы уполномоченных органов администрации </w:t>
      </w:r>
      <w:r w:rsidR="00E80D00" w:rsidRPr="00B86621">
        <w:rPr>
          <w:sz w:val="28"/>
          <w:szCs w:val="28"/>
        </w:rPr>
        <w:t>Курчанского сельского поселения Темрюкского района</w:t>
      </w:r>
      <w:r w:rsidRPr="00B86621">
        <w:rPr>
          <w:color w:val="22272F"/>
          <w:sz w:val="28"/>
          <w:szCs w:val="28"/>
        </w:rPr>
        <w:t xml:space="preserve">, </w:t>
      </w:r>
      <w:r w:rsidRPr="00B86621">
        <w:rPr>
          <w:sz w:val="28"/>
          <w:szCs w:val="28"/>
        </w:rPr>
        <w:t xml:space="preserve">по управлению объектами имущества, составляющими казну </w:t>
      </w:r>
      <w:r w:rsidR="00E80D00" w:rsidRPr="00B86621">
        <w:rPr>
          <w:sz w:val="28"/>
          <w:szCs w:val="28"/>
        </w:rPr>
        <w:t>Курчанского сельского поселения Темрюкского района</w:t>
      </w:r>
      <w:r w:rsidRPr="00B86621">
        <w:rPr>
          <w:color w:val="22272F"/>
          <w:sz w:val="28"/>
          <w:szCs w:val="28"/>
        </w:rPr>
        <w:t xml:space="preserve">, осуществляет </w:t>
      </w:r>
      <w:r w:rsidR="00E80D00" w:rsidRPr="00B86621">
        <w:rPr>
          <w:rFonts w:cs="Arial"/>
          <w:iCs/>
          <w:sz w:val="28"/>
          <w:szCs w:val="28"/>
        </w:rPr>
        <w:t xml:space="preserve">отдел </w:t>
      </w:r>
      <w:r w:rsidRPr="00B86621">
        <w:rPr>
          <w:color w:val="22272F"/>
          <w:sz w:val="28"/>
          <w:szCs w:val="28"/>
        </w:rPr>
        <w:t>по</w:t>
      </w:r>
      <w:r w:rsidR="00E80D00" w:rsidRPr="00B86621">
        <w:rPr>
          <w:color w:val="22272F"/>
          <w:sz w:val="28"/>
          <w:szCs w:val="28"/>
        </w:rPr>
        <w:t xml:space="preserve"> вопросам</w:t>
      </w:r>
      <w:r w:rsidRPr="00B86621">
        <w:rPr>
          <w:color w:val="22272F"/>
          <w:sz w:val="28"/>
          <w:szCs w:val="28"/>
        </w:rPr>
        <w:t xml:space="preserve"> управлени</w:t>
      </w:r>
      <w:r w:rsidR="00E80D00" w:rsidRPr="00B86621">
        <w:rPr>
          <w:color w:val="22272F"/>
          <w:sz w:val="28"/>
          <w:szCs w:val="28"/>
        </w:rPr>
        <w:t>я</w:t>
      </w:r>
      <w:r w:rsidRPr="00B86621">
        <w:rPr>
          <w:color w:val="22272F"/>
          <w:sz w:val="28"/>
          <w:szCs w:val="28"/>
        </w:rPr>
        <w:t xml:space="preserve"> </w:t>
      </w:r>
      <w:r w:rsidR="00E80D00" w:rsidRPr="00B86621">
        <w:rPr>
          <w:color w:val="22272F"/>
          <w:sz w:val="28"/>
          <w:szCs w:val="28"/>
        </w:rPr>
        <w:t>муниципальной собственностью</w:t>
      </w:r>
      <w:r w:rsidRPr="00B86621">
        <w:rPr>
          <w:color w:val="22272F"/>
          <w:sz w:val="28"/>
          <w:szCs w:val="28"/>
        </w:rPr>
        <w:t>,</w:t>
      </w:r>
      <w:r w:rsidR="00E80D00" w:rsidRPr="00B86621">
        <w:rPr>
          <w:color w:val="22272F"/>
          <w:sz w:val="28"/>
          <w:szCs w:val="28"/>
        </w:rPr>
        <w:t xml:space="preserve"> администрации</w:t>
      </w:r>
      <w:r w:rsidRPr="00B86621">
        <w:rPr>
          <w:color w:val="22272F"/>
          <w:sz w:val="28"/>
          <w:szCs w:val="28"/>
        </w:rPr>
        <w:t xml:space="preserve"> </w:t>
      </w:r>
      <w:r w:rsidR="00E80D00" w:rsidRPr="00B86621">
        <w:rPr>
          <w:sz w:val="28"/>
          <w:szCs w:val="28"/>
        </w:rPr>
        <w:t>Курчанского сельского поселения Темрюкского района</w:t>
      </w:r>
      <w:r w:rsidRPr="00B86621">
        <w:rPr>
          <w:color w:val="22272F"/>
          <w:sz w:val="28"/>
          <w:szCs w:val="28"/>
        </w:rPr>
        <w:t>.</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4.7. Учет объектов имущества, составляющих казну </w:t>
      </w:r>
      <w:r w:rsidR="00E80D00" w:rsidRPr="00B86621">
        <w:t>Курчанского сельского поселения Темрюкского района</w:t>
      </w:r>
      <w:r w:rsidR="00E80D00"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 xml:space="preserve">осуществляется путем ведения бюджетного учета и Реестра муниципальной собственности </w:t>
      </w:r>
      <w:r w:rsidR="00E80D00"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Ведение бюджетного учета объектов имущества, составляющих казну </w:t>
      </w:r>
      <w:r w:rsidR="00E80D00" w:rsidRPr="00B86621">
        <w:t>Курчанского сельского поселения Темрюкского района</w:t>
      </w:r>
      <w:r w:rsidR="00E80D00"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 xml:space="preserve">осуществляется уполномоченным учреждением </w:t>
      </w:r>
      <w:r w:rsidR="00E80D00"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по ведению бухгалтерского учета, бюджетного учета финансово-хозяйственной деятельности, налогового учета и предоставления статистической отчетности.</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Объекты муниципальной казны могут приниматься к учету по первоначальной стоимости (балансовой - в документах по приемке в собственность, эксплуатацию, нормативных актах органов местного самоуправления </w:t>
      </w:r>
      <w:r w:rsidR="00E80D00" w:rsidRPr="00B86621">
        <w:t>Курчанского сельского поселения Темрюкского района</w:t>
      </w:r>
      <w:r w:rsidR="00E80D00"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 xml:space="preserve">и др.). При невозможности определения первоначальной стоимости проводится </w:t>
      </w:r>
      <w:r w:rsidRPr="00B86621">
        <w:rPr>
          <w:rFonts w:ascii="Times New Roman CYR" w:eastAsiaTheme="minorEastAsia" w:hAnsi="Times New Roman CYR" w:cs="Times New Roman CYR"/>
          <w:lang w:eastAsia="ru-RU"/>
        </w:rPr>
        <w:lastRenderedPageBreak/>
        <w:t>независимая оценка стоимости объекта согласно законодательству об оценочной деятельности. В случае, если объект не может быть оценен – отражается в условной оценке, равной одному рублю.</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Земельные участки, составляющие казну </w:t>
      </w:r>
      <w:r w:rsidR="00E80D00"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учитываются по их кадастровой стоимости, а при отсутствии кадастровой стоимости земельного участка - по стоимости, рассчитанной исходя из наименьшей кадастровой стоимости квадратного метра земельного участка, граничащего с объектом учета, либо, при невозможности определения такой стоимости, - в условной оценке, один квадратный метр - один рубль.</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Объекты имущества, составляющие казну </w:t>
      </w:r>
      <w:r w:rsidR="00E80D00"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отражаются в бюджетном учете в стоимостном выражении без ведения инвентарного учета объектов имущества, если иное не предусмотрено учетной политикой. </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Учет объектов имущества, составляющих казну </w:t>
      </w:r>
      <w:r w:rsidR="00E80D00"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в Реестре муниципальной собственности </w:t>
      </w:r>
      <w:r w:rsidR="00E80D00" w:rsidRPr="00B86621">
        <w:t>Курчанского сельского поселения Темрюкского района</w:t>
      </w:r>
      <w:r w:rsidR="00E80D00"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осуществляет структур</w:t>
      </w:r>
      <w:r w:rsidR="00B86621">
        <w:rPr>
          <w:rFonts w:ascii="Times New Roman CYR" w:eastAsiaTheme="minorEastAsia" w:hAnsi="Times New Roman CYR" w:cs="Times New Roman CYR"/>
          <w:lang w:eastAsia="ru-RU"/>
        </w:rPr>
        <w:t>ное подразделение администрации</w:t>
      </w:r>
      <w:r w:rsidR="00E80D00" w:rsidRPr="00B86621">
        <w:t xml:space="preserve"> 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w:t>
      </w:r>
      <w:r w:rsidR="00E80D00" w:rsidRPr="00B86621">
        <w:rPr>
          <w:rFonts w:ascii="Times New Roman CYR" w:eastAsiaTheme="minorEastAsia" w:hAnsi="Times New Roman CYR" w:cs="Times New Roman CYR"/>
          <w:lang w:eastAsia="ru-RU"/>
        </w:rPr>
        <w:t>– отдел по вопросам управления муниципальной собственности</w:t>
      </w:r>
      <w:r w:rsidRPr="00B86621">
        <w:rPr>
          <w:rFonts w:ascii="Times New Roman CYR" w:eastAsiaTheme="minorEastAsia" w:hAnsi="Times New Roman CYR" w:cs="Times New Roman CYR"/>
          <w:lang w:eastAsia="ru-RU"/>
        </w:rPr>
        <w:t>.</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Учет объектов имущества, составляющих казну </w:t>
      </w:r>
      <w:r w:rsidR="00E80D00"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его движение осуществляется путем занесения в соответствующий раздел Реестра муниципальной собственности </w:t>
      </w:r>
      <w:r w:rsidR="00E80D00" w:rsidRPr="00B86621">
        <w:t>Курчанского сельского поселения Темрюкского района</w:t>
      </w:r>
      <w:r w:rsidR="00E80D00"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сведений, в том числе:</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1) по недвижимому имуществу:</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 - наименование недвижимого имущества;</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адрес (местоположение) недвижимого имущества;</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кадастровый номер муниципального недвижимого имущества;</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площадь, протяженность и (или) иные параметры, характеризующие физические свойства недвижимого имущества;</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сведения о балансовой стоимости недвижимого имущества и начисленной амортизации (износе);</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сведения о кадастровой стоимости недвижимого имущества;</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даты возникновения и прекращения права муниципальной собственности на недвижимое имущество;</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реквизиты документов - оснований возникновения (прекращения) права муниципальной собственности на недвижимое имущество;</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сведения о правообладателе муниципального недвижимого имущества;</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сведения об установленных в отношении муниципального недвижимого имущества ограничениях (обременениях) с указанием основания и даты их возникновения и прекращения;</w:t>
      </w:r>
    </w:p>
    <w:p w:rsidR="00852F6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2) по движимому имуществу:</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 - наименование движимого имущества;</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 сведения о балансовой стоимости движимого имущества и </w:t>
      </w:r>
      <w:r w:rsidRPr="00B86621">
        <w:rPr>
          <w:rFonts w:ascii="Times New Roman CYR" w:eastAsiaTheme="minorEastAsia" w:hAnsi="Times New Roman CYR" w:cs="Times New Roman CYR"/>
          <w:lang w:eastAsia="ru-RU"/>
        </w:rPr>
        <w:lastRenderedPageBreak/>
        <w:t>начисленной амортизации (износе);</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даты возникновения и прекращения права муниципальной собственности на движимое имущество;</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реквизиты документов - оснований возникновения (прекращения) права муниципальной собственности на движимое имущество;</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сведения о правообладателе муниципального движимого имущества;</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 сведения об установленных в отношении муниципального движимого имущества ограничениях (обременениях) с указанием основания и даты их возникновения и прекращения. </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Сведения об объектах учета и записи об изменении сведений о них в отношении объектов имущества, составляющих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вносятся в Реестр на основании надлежащим образом заверенных копий документов, подтверждающих приобретение муниципальным образованием имущества, возникновение, изменение, прекращение права муниципальной собственности на имущество, изменений сведений об объектах учета. Копии указанных документов предоставляются в администрацию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w:t>
      </w:r>
      <w:r w:rsidR="00B86621">
        <w:rPr>
          <w:rFonts w:ascii="Times New Roman CYR" w:eastAsiaTheme="minorEastAsia" w:hAnsi="Times New Roman CYR" w:cs="Times New Roman CYR"/>
          <w:lang w:eastAsia="ru-RU"/>
        </w:rPr>
        <w:br/>
      </w:r>
      <w:r w:rsidRPr="00B86621">
        <w:rPr>
          <w:rFonts w:ascii="Times New Roman CYR" w:eastAsiaTheme="minorEastAsia" w:hAnsi="Times New Roman CYR" w:cs="Times New Roman CYR"/>
          <w:lang w:eastAsia="ru-RU"/>
        </w:rPr>
        <w:t>в 2-недельный срок с момента возникновения, изменения или прекращения права муниципального образования на имущество (изменения сведений об объекте учета) должностными лицами администрации, ответственными за оформление соответствующих документов.</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4.8. Для проверки фактического наличия и состояния объектов имущества, составляющих казну муниципального образования Темрюкский район администрацией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создается инвентаризационная комиссия. </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bookmarkStart w:id="0" w:name="sub_803"/>
      <w:r w:rsidRPr="00B86621">
        <w:rPr>
          <w:rFonts w:ascii="Times New Roman CYR" w:eastAsiaTheme="minorEastAsia" w:hAnsi="Times New Roman CYR" w:cs="Times New Roman CYR"/>
          <w:lang w:eastAsia="ru-RU"/>
        </w:rPr>
        <w:t xml:space="preserve">4.9. Право муниципальной собственности на объекты имущества, составляющие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оформляет </w:t>
      </w:r>
      <w:r w:rsidR="004B0983" w:rsidRPr="00B86621">
        <w:rPr>
          <w:rFonts w:ascii="Times New Roman CYR" w:eastAsiaTheme="minorEastAsia" w:hAnsi="Times New Roman CYR" w:cs="Times New Roman CYR"/>
          <w:lang w:eastAsia="ru-RU"/>
        </w:rPr>
        <w:t>администрация</w:t>
      </w:r>
      <w:r w:rsidRPr="00B86621">
        <w:rPr>
          <w:rFonts w:ascii="Times New Roman CYR" w:eastAsiaTheme="minorEastAsia" w:hAnsi="Times New Roman CYR" w:cs="Times New Roman CYR"/>
          <w:lang w:eastAsia="ru-RU"/>
        </w:rPr>
        <w:t xml:space="preserve"> </w:t>
      </w:r>
      <w:r w:rsidR="004B0983" w:rsidRPr="00B86621">
        <w:t>Курчанского сельского поселения Темрюкского района</w:t>
      </w:r>
      <w:r w:rsidR="004B0983" w:rsidRPr="00B86621">
        <w:rPr>
          <w:rFonts w:ascii="Times New Roman CYR" w:eastAsiaTheme="minorEastAsia" w:hAnsi="Times New Roman CYR" w:cs="Times New Roman CYR"/>
          <w:lang w:eastAsia="ru-RU"/>
        </w:rPr>
        <w:t>.</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bookmarkStart w:id="1" w:name="sub_902"/>
      <w:bookmarkEnd w:id="0"/>
      <w:r w:rsidRPr="00B86621">
        <w:rPr>
          <w:rFonts w:ascii="Times New Roman CYR" w:eastAsiaTheme="minorEastAsia" w:hAnsi="Times New Roman CYR" w:cs="Times New Roman CYR"/>
          <w:lang w:eastAsia="ru-RU"/>
        </w:rPr>
        <w:t xml:space="preserve">4.10. В случае необходимости проведения оценки или переоценки объектов имущества, составляющих казну </w:t>
      </w:r>
      <w:r w:rsidR="004B0983" w:rsidRPr="00B86621">
        <w:t>Курчанского сельского поселения Темрюкского района</w:t>
      </w:r>
      <w:r w:rsidR="004B0983"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 xml:space="preserve">администрация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организует работу по проведению независимой оценки в соответствии с </w:t>
      </w:r>
      <w:hyperlink r:id="rId8" w:history="1">
        <w:r w:rsidRPr="00B86621">
          <w:rPr>
            <w:rFonts w:ascii="Times New Roman CYR" w:eastAsiaTheme="minorEastAsia" w:hAnsi="Times New Roman CYR" w:cs="Times New Roman CYR"/>
            <w:lang w:eastAsia="ru-RU"/>
          </w:rPr>
          <w:t>законодательством</w:t>
        </w:r>
      </w:hyperlink>
      <w:r w:rsidRPr="00B86621">
        <w:rPr>
          <w:rFonts w:ascii="Times New Roman CYR" w:eastAsiaTheme="minorEastAsia" w:hAnsi="Times New Roman CYR" w:cs="Times New Roman CYR"/>
          <w:lang w:eastAsia="ru-RU"/>
        </w:rPr>
        <w:t xml:space="preserve"> Российской Федерации и нормативными правовыми актами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bookmarkStart w:id="2" w:name="sub_112"/>
      <w:bookmarkStart w:id="3" w:name="sub_111"/>
      <w:bookmarkEnd w:id="1"/>
      <w:r w:rsidRPr="00B86621">
        <w:rPr>
          <w:rFonts w:ascii="Times New Roman CYR" w:eastAsiaTheme="minorEastAsia" w:hAnsi="Times New Roman CYR" w:cs="Times New Roman CYR"/>
          <w:lang w:eastAsia="ru-RU"/>
        </w:rPr>
        <w:t xml:space="preserve">4.11. Расходы по содержанию объектов имущества, составляющих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производятся администрацией </w:t>
      </w:r>
      <w:r w:rsidR="004B0983" w:rsidRPr="00B86621">
        <w:t>Курчанского сельского поселения Темрюкского района</w:t>
      </w:r>
      <w:r w:rsidR="004B0983"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за счет средств местного бюджета, предусмотренных в установленном законодательством порядке.</w:t>
      </w:r>
    </w:p>
    <w:bookmarkEnd w:id="2"/>
    <w:bookmarkEnd w:id="3"/>
    <w:p w:rsidR="00852F61" w:rsidRDefault="00FD4C32" w:rsidP="00187864">
      <w:pPr>
        <w:widowControl w:val="0"/>
        <w:autoSpaceDE w:val="0"/>
        <w:autoSpaceDN w:val="0"/>
        <w:adjustRightInd w:val="0"/>
        <w:ind w:firstLine="851"/>
        <w:jc w:val="both"/>
      </w:pPr>
      <w:r w:rsidRPr="00B86621">
        <w:t xml:space="preserve">4.12. Движение имущества Казны осуществляет Администрация в соответствии с действующим законодательством. </w:t>
      </w:r>
    </w:p>
    <w:p w:rsidR="00852F61" w:rsidRPr="00B86621" w:rsidRDefault="00FD4C32" w:rsidP="00187864">
      <w:pPr>
        <w:widowControl w:val="0"/>
        <w:autoSpaceDE w:val="0"/>
        <w:autoSpaceDN w:val="0"/>
        <w:adjustRightInd w:val="0"/>
        <w:ind w:firstLine="851"/>
        <w:jc w:val="both"/>
        <w:rPr>
          <w:rFonts w:eastAsiaTheme="minorEastAsia"/>
          <w:lang w:eastAsia="ru-RU"/>
        </w:rPr>
      </w:pPr>
      <w:bookmarkStart w:id="4" w:name="sub_121"/>
      <w:r w:rsidRPr="00B86621">
        <w:rPr>
          <w:rFonts w:eastAsiaTheme="minorEastAsia"/>
          <w:lang w:eastAsia="ru-RU"/>
        </w:rPr>
        <w:t xml:space="preserve">Администрация вправе безвозмездно отчуждать объекты имущества, составляющие казну </w:t>
      </w:r>
      <w:r w:rsidR="004B0983" w:rsidRPr="00B86621">
        <w:t>Курчанского сельского поселения Темрюкского района</w:t>
      </w:r>
      <w:r w:rsidRPr="00B86621">
        <w:rPr>
          <w:rFonts w:eastAsiaTheme="minorEastAsia"/>
          <w:lang w:eastAsia="ru-RU"/>
        </w:rPr>
        <w:t xml:space="preserve">, </w:t>
      </w:r>
      <w:r w:rsidRPr="00B86621">
        <w:rPr>
          <w:rFonts w:eastAsiaTheme="minorEastAsia"/>
          <w:lang w:eastAsia="ru-RU"/>
        </w:rPr>
        <w:lastRenderedPageBreak/>
        <w:t xml:space="preserve">самостоятельно либо при наличии согласия Совета </w:t>
      </w:r>
      <w:r w:rsidR="004B0983" w:rsidRPr="00B86621">
        <w:t>Курчанского сельского поселения Темрюкского района</w:t>
      </w:r>
      <w:r w:rsidRPr="00B86621">
        <w:rPr>
          <w:rFonts w:eastAsiaTheme="minorEastAsia"/>
          <w:lang w:eastAsia="ru-RU"/>
        </w:rPr>
        <w:t xml:space="preserve"> в пределах компетенции, установленной действующим законодательством и нормативными правовыми актами </w:t>
      </w:r>
      <w:r w:rsidR="004B0983" w:rsidRPr="00B86621">
        <w:t>Курчанского сельского поселения Темрюкского района</w:t>
      </w:r>
      <w:r w:rsidRPr="00B86621">
        <w:rPr>
          <w:rFonts w:eastAsiaTheme="minorEastAsia"/>
          <w:lang w:eastAsia="ru-RU"/>
        </w:rPr>
        <w:t xml:space="preserve">. </w:t>
      </w:r>
      <w:bookmarkStart w:id="5" w:name="sub_123"/>
      <w:bookmarkEnd w:id="4"/>
    </w:p>
    <w:p w:rsidR="00852F61" w:rsidRPr="00B86621" w:rsidRDefault="00FD4C32" w:rsidP="00187864">
      <w:pPr>
        <w:widowControl w:val="0"/>
        <w:autoSpaceDE w:val="0"/>
        <w:autoSpaceDN w:val="0"/>
        <w:adjustRightInd w:val="0"/>
        <w:ind w:firstLine="851"/>
        <w:jc w:val="both"/>
        <w:rPr>
          <w:color w:val="22272F"/>
        </w:rPr>
      </w:pPr>
      <w:r w:rsidRPr="00B86621">
        <w:rPr>
          <w:rFonts w:eastAsiaTheme="minorEastAsia"/>
        </w:rPr>
        <w:t>4.13</w:t>
      </w:r>
      <w:r w:rsidRPr="00B86621">
        <w:rPr>
          <w:rFonts w:eastAsiaTheme="minorEastAsia"/>
          <w:lang w:eastAsia="ru-RU"/>
        </w:rPr>
        <w:t xml:space="preserve">. Отношения, связанные с передачей объектов имущества, составляющих казну </w:t>
      </w:r>
      <w:r w:rsidR="004B0983" w:rsidRPr="00B86621">
        <w:t>Курчанского сельского поселения Темрюкского района</w:t>
      </w:r>
      <w:r w:rsidRPr="00B86621">
        <w:rPr>
          <w:rFonts w:eastAsiaTheme="minorEastAsia"/>
        </w:rPr>
        <w:t xml:space="preserve"> в государственную собственность, </w:t>
      </w:r>
      <w:r w:rsidRPr="00B86621">
        <w:rPr>
          <w:color w:val="22272F"/>
        </w:rPr>
        <w:t>регулируются законом Краснодарского края</w:t>
      </w:r>
      <w:r w:rsidRPr="00B86621">
        <w:t xml:space="preserve"> и нормативными правовыми актами </w:t>
      </w:r>
      <w:r w:rsidR="004B0983" w:rsidRPr="00B86621">
        <w:t>Курчанского сельского поселения Темрюкского района</w:t>
      </w:r>
      <w:r w:rsidRPr="00B86621">
        <w:rPr>
          <w:color w:val="22272F"/>
        </w:rPr>
        <w:t>.</w:t>
      </w:r>
    </w:p>
    <w:bookmarkEnd w:id="5"/>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4.14. Уполномоченные органы администрации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по управлению объектами имущества, составляющими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обеспечивают эффективность использования объектов имущества, составляющих казну </w:t>
      </w:r>
      <w:r w:rsidR="004B0983" w:rsidRPr="00B86621">
        <w:rPr>
          <w:rFonts w:ascii="Times New Roman CYR" w:eastAsiaTheme="minorEastAsia" w:hAnsi="Times New Roman CYR" w:cs="Times New Roman CYR"/>
          <w:lang w:eastAsia="ru-RU"/>
        </w:rPr>
        <w:t xml:space="preserve"> </w:t>
      </w:r>
      <w:r w:rsidR="004B0983" w:rsidRPr="00B86621">
        <w:t>Курчанского сельского поселения Темрюкского района</w:t>
      </w:r>
      <w:r w:rsidR="004B0983"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 xml:space="preserve">путем осуществления мероприятий, направленных на получение доходов от использования объектов имущества, составляющих казну </w:t>
      </w:r>
      <w:r w:rsidR="004B0983" w:rsidRPr="00B86621">
        <w:t>Курчанского сельского поселения Темрюкского района</w:t>
      </w:r>
      <w:r w:rsidR="004B0983"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и оптимизацию расходов на их содержание.</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4.15. Обеспечение получения доходов от использования объектов имущества, составляющих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осуществляется путем передачи объектов имущества, составляющих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по договорам аренды, заключаемым в соответствии с Федеральным законом от 26 июля 2006 года № 135-ФЗ «О защите конкуренции», при условии поступления в бюджет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арендных платежей, превышающих затраты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по содержанию, обеспечению сохранности, благоустройству и реконструкции данных объектов.</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4.16. Передача объектов имущества, составляющих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в безвозмездное пользование для осуществления коммерческой деятельности допускается только в целях реализации социально значимых проектов, если иное не установлено законодательством Российской Федерации.</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Арендодателем или ссудодателем по договорам аренды и безвозмездного пользования объектами имущества, составляющими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выступает администрация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4.17. Заключение Администрацией сделки, залог по которой обеспечивается объектами имущества, составляющими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допускается только после проведения независимой экспертизы сделки и получения согласия Совета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в пределах компетенции, установленной нормативными правовыми актами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bookmarkStart w:id="6" w:name="sub_1306"/>
      <w:r w:rsidRPr="00B86621">
        <w:rPr>
          <w:rFonts w:ascii="Times New Roman CYR" w:eastAsiaTheme="minorEastAsia" w:hAnsi="Times New Roman CYR" w:cs="Times New Roman CYR"/>
          <w:lang w:eastAsia="ru-RU"/>
        </w:rPr>
        <w:lastRenderedPageBreak/>
        <w:t xml:space="preserve">4.18. Передача объектов имущества, составляющих казну </w:t>
      </w:r>
      <w:r w:rsidR="004B0983" w:rsidRPr="00B86621">
        <w:t>Курчанского сельского поселения Темрюкского района</w:t>
      </w:r>
      <w:r w:rsidR="004B0983"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 xml:space="preserve">в доверительное управление осуществляется в соответствии с </w:t>
      </w:r>
      <w:hyperlink r:id="rId9" w:history="1">
        <w:r w:rsidRPr="00B86621">
          <w:rPr>
            <w:rFonts w:ascii="Times New Roman CYR" w:eastAsiaTheme="minorEastAsia" w:hAnsi="Times New Roman CYR" w:cs="Times New Roman CYR"/>
            <w:lang w:eastAsia="ru-RU"/>
          </w:rPr>
          <w:t>законодательством</w:t>
        </w:r>
      </w:hyperlink>
      <w:r w:rsidRPr="00B86621">
        <w:rPr>
          <w:rFonts w:ascii="Times New Roman CYR" w:eastAsiaTheme="minorEastAsia" w:hAnsi="Times New Roman CYR" w:cs="Times New Roman CYR"/>
          <w:lang w:eastAsia="ru-RU"/>
        </w:rPr>
        <w:t xml:space="preserve"> Российской Федерации. </w:t>
      </w:r>
    </w:p>
    <w:bookmarkEnd w:id="6"/>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Договор о передаче объектов имущества, составляющих казну </w:t>
      </w:r>
      <w:r w:rsidR="004B0983" w:rsidRPr="00B86621">
        <w:t>Курчанского сельского поселения Темрюкского района</w:t>
      </w:r>
      <w:r w:rsidR="004B0983"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 xml:space="preserve">в доверительное управление может быть расторгнут досрочно в случае, если расходы, связанные с содержанием данных объектов, превышают доходы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от передачи их в доверительное управление.</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bookmarkStart w:id="7" w:name="sub_142"/>
      <w:r w:rsidRPr="00B86621">
        <w:rPr>
          <w:rFonts w:ascii="Times New Roman CYR" w:eastAsiaTheme="minorEastAsia" w:hAnsi="Times New Roman CYR" w:cs="Times New Roman CYR"/>
          <w:lang w:eastAsia="ru-RU"/>
        </w:rPr>
        <w:t xml:space="preserve">4.19. Контроль за состоянием и использованием объектов имущества, составляющих казну </w:t>
      </w:r>
      <w:r w:rsidR="004B0983" w:rsidRPr="00B86621">
        <w:t>Курчанского сельского поселения Темрюкского района</w:t>
      </w:r>
      <w:r w:rsidR="004B0983"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 xml:space="preserve">осуществляет Администрация, в порядке, установленном законодательством Российской Федерации, законодательством Краснодарского края, нормативными правовыми актами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w:t>
      </w:r>
    </w:p>
    <w:bookmarkEnd w:id="7"/>
    <w:p w:rsidR="00852F61" w:rsidRPr="00B86621" w:rsidRDefault="00FD4C32" w:rsidP="00187864">
      <w:pPr>
        <w:widowControl w:val="0"/>
        <w:autoSpaceDE w:val="0"/>
        <w:autoSpaceDN w:val="0"/>
        <w:adjustRightInd w:val="0"/>
        <w:ind w:firstLine="851"/>
        <w:jc w:val="both"/>
      </w:pPr>
      <w:r w:rsidRPr="00B86621">
        <w:t>4.20. Исключение имущества из Казны осуществляется на основании распоряжения Администрации при закреплении этого имущества за муниципальными предприятиями и учреждениями на праве хозяйственного ведения или оперативного управления или при отчуждении его в собственность юридических и физических лиц, в собственность Российской Федерации, государственную собственность субъекта Российской Федерации и собственность иных муниципальных образований.</w:t>
      </w:r>
    </w:p>
    <w:p w:rsidR="003F2922" w:rsidRPr="00B86621" w:rsidRDefault="003F2922" w:rsidP="00187864">
      <w:pPr>
        <w:widowControl w:val="0"/>
        <w:autoSpaceDE w:val="0"/>
        <w:autoSpaceDN w:val="0"/>
        <w:adjustRightInd w:val="0"/>
        <w:ind w:firstLine="708"/>
        <w:jc w:val="both"/>
      </w:pPr>
    </w:p>
    <w:p w:rsidR="00852F61" w:rsidRPr="00B86621" w:rsidRDefault="00FD4C32" w:rsidP="00187864">
      <w:pPr>
        <w:autoSpaceDE w:val="0"/>
        <w:autoSpaceDN w:val="0"/>
        <w:adjustRightInd w:val="0"/>
        <w:jc w:val="center"/>
        <w:outlineLvl w:val="1"/>
      </w:pPr>
      <w:r w:rsidRPr="00B86621">
        <w:rPr>
          <w:bCs/>
          <w:color w:val="000000"/>
        </w:rPr>
        <w:t>5.</w:t>
      </w:r>
      <w:r w:rsidR="00B86621" w:rsidRPr="00B86621">
        <w:rPr>
          <w:bCs/>
          <w:color w:val="000000"/>
        </w:rPr>
        <w:t xml:space="preserve"> </w:t>
      </w:r>
      <w:r w:rsidRPr="00B86621">
        <w:t xml:space="preserve">Порядок приема имущества в собственность </w:t>
      </w:r>
      <w:r w:rsidR="004B0983" w:rsidRPr="00B86621">
        <w:t>Курчанского сельского поселения Темрюкского района</w:t>
      </w:r>
      <w:r w:rsidRPr="00B86621">
        <w:t xml:space="preserve"> и передачи имущества, находящегося </w:t>
      </w:r>
    </w:p>
    <w:p w:rsidR="00852F61" w:rsidRPr="00B86621" w:rsidRDefault="00FD4C32" w:rsidP="00187864">
      <w:pPr>
        <w:autoSpaceDE w:val="0"/>
        <w:autoSpaceDN w:val="0"/>
        <w:adjustRightInd w:val="0"/>
        <w:jc w:val="center"/>
        <w:outlineLvl w:val="1"/>
      </w:pPr>
      <w:r w:rsidRPr="00B86621">
        <w:t xml:space="preserve">в собственности </w:t>
      </w:r>
      <w:r w:rsidR="004B0983" w:rsidRPr="00B86621">
        <w:t>Курчанского сельского поселения Темрюкского района</w:t>
      </w:r>
    </w:p>
    <w:p w:rsidR="00852F61" w:rsidRPr="00B86621" w:rsidRDefault="00852F61" w:rsidP="00187864">
      <w:pPr>
        <w:autoSpaceDE w:val="0"/>
        <w:autoSpaceDN w:val="0"/>
        <w:adjustRightInd w:val="0"/>
        <w:jc w:val="center"/>
        <w:outlineLvl w:val="1"/>
      </w:pPr>
    </w:p>
    <w:p w:rsidR="00852F61" w:rsidRPr="00B86621" w:rsidRDefault="00FD4C32" w:rsidP="00187864">
      <w:pPr>
        <w:autoSpaceDE w:val="0"/>
        <w:autoSpaceDN w:val="0"/>
        <w:adjustRightInd w:val="0"/>
        <w:ind w:firstLine="851"/>
        <w:jc w:val="both"/>
        <w:outlineLvl w:val="1"/>
      </w:pPr>
      <w:r w:rsidRPr="00B86621">
        <w:t xml:space="preserve">5.1. Настоящий порядок определяет действия органов местного самоуправления </w:t>
      </w:r>
      <w:r w:rsidR="004B0983" w:rsidRPr="00B86621">
        <w:t>Курчанского сельского поселения Темрюкского района</w:t>
      </w:r>
      <w:r w:rsidRPr="00B86621">
        <w:t xml:space="preserve"> во взаимоотношениях между органами исполнительной власти Краснодарского края, федеральными органами исполнительной власти, органами местного самоуправления</w:t>
      </w:r>
      <w:r w:rsidR="004B0983" w:rsidRPr="00B86621">
        <w:t xml:space="preserve"> муниципального образования Темрюкский район, органами местного самоуправления</w:t>
      </w:r>
      <w:r w:rsidRPr="00B86621">
        <w:t xml:space="preserve"> городского и сельских поселений Темрюкского района, собственниками, эксплуатирующими предприятиями по передаче и приему в собственность </w:t>
      </w:r>
      <w:r w:rsidR="004B0983" w:rsidRPr="00B86621">
        <w:t xml:space="preserve">Курчанского сельского поселения Темрюкского района </w:t>
      </w:r>
      <w:r w:rsidRPr="00B86621">
        <w:t xml:space="preserve">имущества, которое в соответствии с пунктом 1.4.1 настоящего Положения может находиться в собственности </w:t>
      </w:r>
      <w:r w:rsidR="003E5907" w:rsidRPr="00B86621">
        <w:t>Курчанского сельского поселения Темрюкского района</w:t>
      </w:r>
      <w:r w:rsidRPr="00B86621">
        <w:t>.</w:t>
      </w:r>
    </w:p>
    <w:p w:rsidR="00852F61" w:rsidRPr="00B86621" w:rsidRDefault="00FD4C32" w:rsidP="00187864">
      <w:pPr>
        <w:ind w:firstLine="851"/>
        <w:jc w:val="both"/>
      </w:pPr>
      <w:r w:rsidRPr="00B86621">
        <w:t>5.2. Основаниями приема и передачи имущества в муниципальную собственность являются сделки, акты органов государственной власти, решения судов и иные, предусмотренные действующим законодательством основания возникновения гражданских прав.</w:t>
      </w:r>
    </w:p>
    <w:p w:rsidR="00852F61" w:rsidRPr="00B86621" w:rsidRDefault="00FD4C32" w:rsidP="00187864">
      <w:pPr>
        <w:autoSpaceDE w:val="0"/>
        <w:autoSpaceDN w:val="0"/>
        <w:adjustRightInd w:val="0"/>
        <w:ind w:firstLine="851"/>
        <w:jc w:val="both"/>
      </w:pPr>
      <w:r w:rsidRPr="00B86621">
        <w:t xml:space="preserve">5.3. Безвозмездная передача движимого и недвижимого имущества муниципальной собственности </w:t>
      </w:r>
      <w:r w:rsidR="003E5907" w:rsidRPr="00B86621">
        <w:t xml:space="preserve">Курчанского сельского поселения Темрюкского района </w:t>
      </w:r>
      <w:r w:rsidRPr="00B86621">
        <w:t xml:space="preserve">в собственность </w:t>
      </w:r>
      <w:r w:rsidR="003E5907" w:rsidRPr="00B86621">
        <w:t xml:space="preserve">муниципального образования Темрюкский район, </w:t>
      </w:r>
      <w:r w:rsidRPr="00B86621">
        <w:lastRenderedPageBreak/>
        <w:t xml:space="preserve">городского и сельских поселений осуществляется по решению Администрации в соответствии с решением Совета </w:t>
      </w:r>
      <w:r w:rsidR="003E5907" w:rsidRPr="00B86621">
        <w:t>Курчанского сельского поселения Темрюкского района</w:t>
      </w:r>
      <w:r w:rsidRPr="00B86621">
        <w:t>.</w:t>
      </w:r>
    </w:p>
    <w:p w:rsidR="00852F61" w:rsidRPr="00B86621" w:rsidRDefault="00FD4C32" w:rsidP="00187864">
      <w:pPr>
        <w:autoSpaceDE w:val="0"/>
        <w:autoSpaceDN w:val="0"/>
        <w:adjustRightInd w:val="0"/>
        <w:ind w:firstLine="851"/>
        <w:jc w:val="both"/>
        <w:outlineLvl w:val="2"/>
      </w:pPr>
      <w:r w:rsidRPr="00B86621">
        <w:t xml:space="preserve">5.4. Передача объектов федеральной собственности в собственность </w:t>
      </w:r>
      <w:r w:rsidR="003E5907" w:rsidRPr="00B86621">
        <w:t>Курчанского сельского поселения Темрюкского района</w:t>
      </w:r>
      <w:r w:rsidRPr="00B86621">
        <w:t>, из муниципальной собственности в федеральную собственность осуществляется в соответствии с нормативными правовыми актами Российской Федерации.</w:t>
      </w:r>
    </w:p>
    <w:p w:rsidR="00852F61" w:rsidRPr="00B86621" w:rsidRDefault="00FD4C32" w:rsidP="00187864">
      <w:pPr>
        <w:pStyle w:val="ConsPlusNormal"/>
        <w:widowControl/>
        <w:ind w:firstLine="851"/>
        <w:jc w:val="both"/>
        <w:rPr>
          <w:sz w:val="28"/>
          <w:szCs w:val="28"/>
        </w:rPr>
      </w:pPr>
      <w:r w:rsidRPr="00B86621">
        <w:rPr>
          <w:rFonts w:ascii="Times New Roman" w:hAnsi="Times New Roman" w:cs="Times New Roman"/>
          <w:color w:val="000000"/>
          <w:sz w:val="28"/>
          <w:szCs w:val="28"/>
        </w:rPr>
        <w:t xml:space="preserve">5.5. </w:t>
      </w:r>
      <w:r w:rsidRPr="00B86621">
        <w:rPr>
          <w:rFonts w:ascii="Times New Roman" w:hAnsi="Times New Roman" w:cs="Times New Roman"/>
          <w:sz w:val="28"/>
          <w:szCs w:val="28"/>
        </w:rPr>
        <w:t>Передача объектов государственной собственности Краснодарского края в муниципальную собственность и объектов муниципальной собственности в государственную собственность Краснодарского края осуществляется в соответствии с нормативными правовыми актами субъекта Российской Федерации.</w:t>
      </w:r>
    </w:p>
    <w:p w:rsidR="00852F61" w:rsidRPr="00B86621" w:rsidRDefault="00FD4C32" w:rsidP="00187864">
      <w:pPr>
        <w:ind w:firstLine="851"/>
        <w:jc w:val="both"/>
      </w:pPr>
      <w:bookmarkStart w:id="8" w:name="sub_740"/>
      <w:r w:rsidRPr="00B86621">
        <w:t xml:space="preserve">5.6. Решение о передаче муниципального имущества в собственность </w:t>
      </w:r>
      <w:r w:rsidR="003E5907" w:rsidRPr="00B86621">
        <w:t xml:space="preserve">муниципального образования Темрюкский район, </w:t>
      </w:r>
      <w:r w:rsidRPr="00B86621">
        <w:t>городского и сельских поселений Темрюкского района принимается по решению Совета о даче согласия на передачу, на основании соответствующего письменного обращения</w:t>
      </w:r>
      <w:bookmarkEnd w:id="8"/>
      <w:r w:rsidRPr="00B86621">
        <w:t>.</w:t>
      </w:r>
    </w:p>
    <w:p w:rsidR="00852F61" w:rsidRPr="00B86621" w:rsidRDefault="00FD4C32" w:rsidP="00187864">
      <w:pPr>
        <w:ind w:firstLine="851"/>
        <w:jc w:val="both"/>
      </w:pPr>
      <w:bookmarkStart w:id="9" w:name="sub_750"/>
      <w:r w:rsidRPr="00B86621">
        <w:t xml:space="preserve">Администрация обеспечивает подготовку проекта распоряжения о передаче муниципального имущества в </w:t>
      </w:r>
      <w:r w:rsidR="003E5907" w:rsidRPr="00B86621">
        <w:t>собственность муниципального образования Темрюкский район,</w:t>
      </w:r>
      <w:r w:rsidRPr="00B86621">
        <w:t xml:space="preserve"> городского или сельского поселения Темрюкского района и осуществление необходимых процедур по передаче имущества. </w:t>
      </w:r>
      <w:bookmarkEnd w:id="9"/>
    </w:p>
    <w:p w:rsidR="00852F61" w:rsidRPr="00B86621" w:rsidRDefault="00FD4C32" w:rsidP="00187864">
      <w:pPr>
        <w:pStyle w:val="ConsPlusNormal"/>
        <w:widowControl/>
        <w:tabs>
          <w:tab w:val="left" w:pos="561"/>
          <w:tab w:val="left" w:pos="748"/>
        </w:tabs>
        <w:ind w:firstLine="851"/>
        <w:jc w:val="both"/>
        <w:rPr>
          <w:rFonts w:ascii="Times New Roman" w:hAnsi="Times New Roman" w:cs="Times New Roman"/>
          <w:sz w:val="28"/>
          <w:szCs w:val="28"/>
        </w:rPr>
      </w:pPr>
      <w:r w:rsidRPr="00B86621">
        <w:rPr>
          <w:rFonts w:ascii="Times New Roman" w:hAnsi="Times New Roman" w:cs="Times New Roman"/>
          <w:sz w:val="28"/>
          <w:szCs w:val="28"/>
        </w:rPr>
        <w:t>5.7. При осуществлении передачи движимого (недвижимого) имущества, не находящегося в</w:t>
      </w:r>
      <w:r w:rsidR="003E5907" w:rsidRPr="00B86621">
        <w:rPr>
          <w:rFonts w:ascii="Times New Roman" w:hAnsi="Times New Roman" w:cs="Times New Roman"/>
          <w:sz w:val="28"/>
          <w:szCs w:val="28"/>
        </w:rPr>
        <w:t xml:space="preserve"> </w:t>
      </w:r>
      <w:r w:rsidRPr="00B86621">
        <w:rPr>
          <w:rFonts w:ascii="Times New Roman" w:hAnsi="Times New Roman" w:cs="Times New Roman"/>
          <w:sz w:val="28"/>
          <w:szCs w:val="28"/>
        </w:rPr>
        <w:t xml:space="preserve">федеральной собственности, государственной собственности, или муниципальной собственности поселений, собственник имущества обращается с заявлением на имя главы </w:t>
      </w:r>
      <w:r w:rsidR="003E5907" w:rsidRPr="00B86621">
        <w:rPr>
          <w:rFonts w:ascii="Times New Roman" w:hAnsi="Times New Roman" w:cs="Times New Roman"/>
          <w:sz w:val="28"/>
          <w:szCs w:val="28"/>
        </w:rPr>
        <w:t>Курчанского сельского поселения Темрюкского района</w:t>
      </w:r>
      <w:r w:rsidRPr="00B86621">
        <w:rPr>
          <w:rFonts w:ascii="Times New Roman" w:hAnsi="Times New Roman" w:cs="Times New Roman"/>
          <w:sz w:val="28"/>
          <w:szCs w:val="28"/>
        </w:rPr>
        <w:t xml:space="preserve"> о передаче имущества в муниципальную собственность</w:t>
      </w:r>
      <w:r w:rsidR="003E5907" w:rsidRPr="00B86621">
        <w:rPr>
          <w:rFonts w:ascii="Times New Roman" w:hAnsi="Times New Roman" w:cs="Times New Roman"/>
          <w:sz w:val="28"/>
          <w:szCs w:val="28"/>
        </w:rPr>
        <w:t xml:space="preserve"> поселения</w:t>
      </w:r>
      <w:r w:rsidRPr="00B86621">
        <w:rPr>
          <w:rFonts w:ascii="Times New Roman" w:hAnsi="Times New Roman" w:cs="Times New Roman"/>
          <w:sz w:val="28"/>
          <w:szCs w:val="28"/>
        </w:rPr>
        <w:t xml:space="preserve">. Заявление регистрируется в порядке, установленном делопроизводством в администрации </w:t>
      </w:r>
      <w:r w:rsidR="003E5907" w:rsidRPr="00B86621">
        <w:rPr>
          <w:rFonts w:ascii="Times New Roman" w:hAnsi="Times New Roman" w:cs="Times New Roman"/>
          <w:sz w:val="28"/>
          <w:szCs w:val="28"/>
        </w:rPr>
        <w:t>Курчанского сельского поселения Темрюкского района</w:t>
      </w:r>
      <w:r w:rsidRPr="00B86621">
        <w:rPr>
          <w:rFonts w:ascii="Times New Roman" w:hAnsi="Times New Roman" w:cs="Times New Roman"/>
          <w:sz w:val="28"/>
          <w:szCs w:val="28"/>
        </w:rPr>
        <w:t xml:space="preserve"> в день поступления. С заявлением предоставляются следующие документы: </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 копии правоустанавливающих документов на земельный участок, занимаемый передаваемым объектом, если право на него не зарегистрировано в Едином государственном реестре недвижимости;</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 документы, подтверждающие право собственности на движимое имущество;</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 xml:space="preserve">- протокол общего собрания акционеров, участников общества, учредителей (пайщиков) или решение иного уполномоченного собственником органа управления о передаче объекта в муниципальную собственность </w:t>
      </w:r>
      <w:r w:rsidR="003E5907" w:rsidRPr="00B86621">
        <w:rPr>
          <w:rFonts w:ascii="Times New Roman" w:hAnsi="Times New Roman" w:cs="Times New Roman"/>
          <w:sz w:val="28"/>
          <w:szCs w:val="28"/>
        </w:rPr>
        <w:t>Курчанского сельского поселения Темрюкского района</w:t>
      </w:r>
      <w:r w:rsidRPr="00B86621">
        <w:rPr>
          <w:rFonts w:ascii="Times New Roman" w:hAnsi="Times New Roman" w:cs="Times New Roman"/>
          <w:sz w:val="28"/>
          <w:szCs w:val="28"/>
        </w:rPr>
        <w:t xml:space="preserve">, в соответствии с компетенцией (при наличии). </w:t>
      </w:r>
    </w:p>
    <w:p w:rsidR="00852F61" w:rsidRPr="00B86621" w:rsidRDefault="00FD4C32" w:rsidP="00187864">
      <w:pPr>
        <w:autoSpaceDE w:val="0"/>
        <w:autoSpaceDN w:val="0"/>
        <w:adjustRightInd w:val="0"/>
        <w:ind w:firstLine="851"/>
        <w:jc w:val="both"/>
        <w:outlineLvl w:val="1"/>
      </w:pPr>
      <w:r w:rsidRPr="00B86621">
        <w:t xml:space="preserve">На основании представленных документов Администрация формирует необходимые документы и готовит проект распоряжения администрации </w:t>
      </w:r>
      <w:r w:rsidR="003E5907" w:rsidRPr="00B86621">
        <w:t xml:space="preserve">Курчанского сельского поселения Темрюкского района </w:t>
      </w:r>
      <w:r w:rsidRPr="00B86621">
        <w:t xml:space="preserve">о безвозмездной </w:t>
      </w:r>
      <w:r w:rsidRPr="00B86621">
        <w:lastRenderedPageBreak/>
        <w:t xml:space="preserve">передаче (приобретении) в муниципальную собственность имущества и заключает договор о безвозмездной передаче в муниципальную собственность имущества. Прием имущества осуществляется на основании акта приема-передачи. </w:t>
      </w:r>
    </w:p>
    <w:p w:rsidR="00852F61" w:rsidRPr="00B86621" w:rsidRDefault="00FD4C32" w:rsidP="00187864">
      <w:pPr>
        <w:autoSpaceDE w:val="0"/>
        <w:autoSpaceDN w:val="0"/>
        <w:adjustRightInd w:val="0"/>
        <w:ind w:firstLine="851"/>
        <w:jc w:val="both"/>
        <w:outlineLvl w:val="1"/>
      </w:pPr>
      <w:r w:rsidRPr="00B86621">
        <w:t xml:space="preserve">5.8. В случаях возникновения у </w:t>
      </w:r>
      <w:r w:rsidR="003E5907" w:rsidRPr="00B86621">
        <w:t>Курчанского сельского поселения Темрюкского района</w:t>
      </w:r>
      <w:r w:rsidRPr="00B86621">
        <w:t xml:space="preserve"> права собственности на имущество, не соответствующее требованиям пункта 1.4.1 настоящего Положения,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852F61" w:rsidRPr="00B86621" w:rsidRDefault="00FD4C32" w:rsidP="00187864">
      <w:pPr>
        <w:widowControl w:val="0"/>
        <w:autoSpaceDE w:val="0"/>
        <w:autoSpaceDN w:val="0"/>
        <w:adjustRightInd w:val="0"/>
        <w:ind w:firstLine="851"/>
        <w:jc w:val="both"/>
        <w:rPr>
          <w:bCs/>
          <w:color w:val="000000"/>
        </w:rPr>
      </w:pPr>
      <w:r w:rsidRPr="00B86621">
        <w:rPr>
          <w:bCs/>
          <w:color w:val="000000"/>
        </w:rPr>
        <w:t xml:space="preserve">5.9. Государственная регистрация прав на недвижимое имущество, находящееся в муниципальной собственности </w:t>
      </w:r>
      <w:r w:rsidR="003E5907" w:rsidRPr="00B86621">
        <w:t>Курчанского сельского поселения Темрюкского района</w:t>
      </w:r>
    </w:p>
    <w:p w:rsidR="00C0648F" w:rsidRDefault="00FD4C32" w:rsidP="00187864">
      <w:pPr>
        <w:autoSpaceDE w:val="0"/>
        <w:autoSpaceDN w:val="0"/>
        <w:adjustRightInd w:val="0"/>
        <w:ind w:firstLine="851"/>
        <w:jc w:val="both"/>
      </w:pPr>
      <w:r w:rsidRPr="00B86621">
        <w:rPr>
          <w:bCs/>
          <w:color w:val="000000"/>
        </w:rPr>
        <w:t>5.9.1.</w:t>
      </w:r>
      <w:r w:rsidRPr="00B86621">
        <w:t xml:space="preserve"> Право муниципальной собственности, другие вещные права на принятое, приобретённое и вновь созданное недвижимое имущество, а также право хозяйственного ведения и оперативного управления, аренда, доверительное управление, сервитут, ипотека подлежат государственной регистрации в соответствии с Федеральным законом от 13 июля 2015 года </w:t>
      </w:r>
    </w:p>
    <w:p w:rsidR="00852F61" w:rsidRPr="00B86621" w:rsidRDefault="00FD4C32" w:rsidP="00187864">
      <w:pPr>
        <w:autoSpaceDE w:val="0"/>
        <w:autoSpaceDN w:val="0"/>
        <w:adjustRightInd w:val="0"/>
        <w:jc w:val="both"/>
      </w:pPr>
      <w:r w:rsidRPr="00B86621">
        <w:t>№ 218-ФЗ «О государственной регистрации недвижимости».</w:t>
      </w:r>
    </w:p>
    <w:p w:rsidR="00852F61" w:rsidRPr="00B86621" w:rsidRDefault="00FD4C32" w:rsidP="00187864">
      <w:pPr>
        <w:ind w:firstLine="851"/>
        <w:jc w:val="both"/>
      </w:pPr>
      <w:r w:rsidRPr="00B86621">
        <w:t xml:space="preserve">5.9.2. От имени </w:t>
      </w:r>
      <w:r w:rsidR="003E5907" w:rsidRPr="00B86621">
        <w:t xml:space="preserve">Курчанского сельского поселения Темрюкского района </w:t>
      </w:r>
      <w:r w:rsidRPr="00B86621">
        <w:t>Администрация организует работу по государственной регистрации права муниципальной собственности на недвижимое имущество.</w:t>
      </w:r>
    </w:p>
    <w:p w:rsidR="00852F61" w:rsidRPr="00B86621" w:rsidRDefault="00FD4C32" w:rsidP="00187864">
      <w:pPr>
        <w:ind w:firstLine="851"/>
        <w:jc w:val="both"/>
      </w:pPr>
      <w:r w:rsidRPr="00B86621">
        <w:t>5.9.3. Государственная регистрация права хозяйственного ведения и права оперативного управления осуществляется муниципальными предприятиями и муниципальными учреждениями соответственно.</w:t>
      </w:r>
    </w:p>
    <w:p w:rsidR="00852F61" w:rsidRPr="00B86621" w:rsidRDefault="00FD4C32" w:rsidP="00187864">
      <w:pPr>
        <w:ind w:firstLine="851"/>
        <w:jc w:val="both"/>
      </w:pPr>
      <w:r w:rsidRPr="00B86621">
        <w:t>5.9.4. Муниципальные предприятия обеспечивают изготовление технической и кадастровой документации на недвижимое имущество, закрепленное за ними на праве хозяйственного ведения, осуществление государственной регистрации права хозяйственного ведения за счет собственных средств.</w:t>
      </w:r>
    </w:p>
    <w:p w:rsidR="00852F61" w:rsidRPr="00B86621" w:rsidRDefault="00FD4C32" w:rsidP="00187864">
      <w:pPr>
        <w:ind w:firstLine="851"/>
        <w:jc w:val="both"/>
      </w:pPr>
      <w:r w:rsidRPr="00B86621">
        <w:t>Муниципальные учреждения обеспечивают изготовление технической и кадастровой документации на недвижимое имущество, закрепленное за ними на праве оперативного управления, осуществление государственной регистрации права оперативного управления на недвижимое имущество за счет средств, предусмотренных в смете учреждения.</w:t>
      </w:r>
    </w:p>
    <w:p w:rsidR="00852F61" w:rsidRPr="00B86621" w:rsidRDefault="00FD4C32" w:rsidP="00187864">
      <w:pPr>
        <w:ind w:firstLine="851"/>
        <w:jc w:val="both"/>
      </w:pPr>
      <w:r w:rsidRPr="00B86621">
        <w:t>5.9.5. Контроль за надлежащим исполнением муниципальными предприятиями и муниципальными учреждениями обязанностей, предусмотренных пунктом 5.9.3 настоящего Положения, осуществляют отраслевые (функциональные) органы администрации муниципального образования Темрюкский район, в ведении которых находятся соответствующие муниципальные предприятия и муниципальные учреждения.</w:t>
      </w:r>
    </w:p>
    <w:p w:rsidR="00852F61" w:rsidRPr="00B86621" w:rsidRDefault="00FD4C32" w:rsidP="00187864">
      <w:pPr>
        <w:autoSpaceDE w:val="0"/>
        <w:autoSpaceDN w:val="0"/>
        <w:adjustRightInd w:val="0"/>
        <w:ind w:firstLine="851"/>
        <w:jc w:val="both"/>
      </w:pPr>
      <w:r w:rsidRPr="00B86621">
        <w:t>5.9.6. Регистрация транспортных средств, связанная с их принятием в муниципальную собственность, списанием, передачей и реализацией осуществляется муниципальным казенным учреждением «</w:t>
      </w:r>
      <w:r w:rsidR="003E5907" w:rsidRPr="00B86621">
        <w:t>Курчанский УЭЦ</w:t>
      </w:r>
      <w:r w:rsidRPr="00B86621">
        <w:t xml:space="preserve">» (в </w:t>
      </w:r>
      <w:r w:rsidRPr="00B86621">
        <w:lastRenderedPageBreak/>
        <w:t xml:space="preserve">том числе в отношении транспортных средств, закрепленных на праве оперативного управления за Администрацией, а также находящихся в Казне </w:t>
      </w:r>
      <w:r w:rsidR="003E5907" w:rsidRPr="00B86621">
        <w:t>Курчанского сельского поселения Темрюкского района</w:t>
      </w:r>
      <w:r w:rsidRPr="00B86621">
        <w:t>) или предприятием (учреждением) балансодержателем.</w:t>
      </w:r>
    </w:p>
    <w:p w:rsidR="00852F61" w:rsidRPr="00B86621" w:rsidRDefault="00852F61" w:rsidP="00187864">
      <w:pPr>
        <w:ind w:firstLine="709"/>
        <w:jc w:val="both"/>
      </w:pPr>
    </w:p>
    <w:p w:rsidR="00852F61" w:rsidRPr="00B86621" w:rsidRDefault="00FD4C32" w:rsidP="00187864">
      <w:pPr>
        <w:widowControl w:val="0"/>
        <w:autoSpaceDE w:val="0"/>
        <w:autoSpaceDN w:val="0"/>
        <w:adjustRightInd w:val="0"/>
        <w:jc w:val="center"/>
        <w:rPr>
          <w:bCs/>
        </w:rPr>
      </w:pPr>
      <w:r w:rsidRPr="00B86621">
        <w:rPr>
          <w:bCs/>
        </w:rPr>
        <w:t>6. Списание муниципального имущества</w:t>
      </w:r>
    </w:p>
    <w:p w:rsidR="00852F61" w:rsidRPr="00B86621" w:rsidRDefault="00852F61" w:rsidP="00187864">
      <w:pPr>
        <w:widowControl w:val="0"/>
        <w:autoSpaceDE w:val="0"/>
        <w:autoSpaceDN w:val="0"/>
        <w:adjustRightInd w:val="0"/>
        <w:jc w:val="center"/>
        <w:rPr>
          <w:bCs/>
        </w:rPr>
      </w:pPr>
    </w:p>
    <w:p w:rsidR="00852F61" w:rsidRPr="00B86621" w:rsidRDefault="00EC44D9" w:rsidP="00187864">
      <w:pPr>
        <w:widowControl w:val="0"/>
        <w:autoSpaceDE w:val="0"/>
        <w:autoSpaceDN w:val="0"/>
        <w:adjustRightInd w:val="0"/>
        <w:ind w:firstLine="851"/>
        <w:jc w:val="both"/>
        <w:rPr>
          <w:u w:val="single"/>
        </w:rPr>
      </w:pPr>
      <w:r w:rsidRPr="00B86621">
        <w:t>6.1. Списанию подлежа</w:t>
      </w:r>
      <w:r w:rsidR="00FD4C32" w:rsidRPr="00B86621">
        <w:t xml:space="preserve">т </w:t>
      </w:r>
      <w:r w:rsidR="003E08BF" w:rsidRPr="00B86621">
        <w:t>учитываем</w:t>
      </w:r>
      <w:r w:rsidRPr="00B86621">
        <w:t>ы</w:t>
      </w:r>
      <w:r w:rsidR="003E08BF" w:rsidRPr="00B86621">
        <w:t xml:space="preserve">е в Реестре </w:t>
      </w:r>
      <w:r w:rsidRPr="00B86621">
        <w:t>объекты имущества</w:t>
      </w:r>
      <w:r w:rsidR="00FD4C32" w:rsidRPr="00B86621">
        <w:rPr>
          <w:u w:val="single"/>
        </w:rPr>
        <w:t>:</w:t>
      </w:r>
    </w:p>
    <w:p w:rsidR="00852F61" w:rsidRPr="00B86621" w:rsidRDefault="00FD4C32" w:rsidP="00187864">
      <w:pPr>
        <w:widowControl w:val="0"/>
        <w:autoSpaceDE w:val="0"/>
        <w:autoSpaceDN w:val="0"/>
        <w:adjustRightInd w:val="0"/>
        <w:ind w:firstLine="851"/>
        <w:jc w:val="both"/>
      </w:pPr>
      <w:r w:rsidRPr="00B86621">
        <w:t xml:space="preserve">- непригодные для дальнейшего использования по целевому назначению вследствие полной или частичной утраты потребительских свойств; </w:t>
      </w:r>
    </w:p>
    <w:p w:rsidR="00852F61" w:rsidRPr="00B86621" w:rsidRDefault="00FD4C32" w:rsidP="00187864">
      <w:pPr>
        <w:widowControl w:val="0"/>
        <w:autoSpaceDE w:val="0"/>
        <w:autoSpaceDN w:val="0"/>
        <w:adjustRightInd w:val="0"/>
        <w:ind w:firstLine="851"/>
        <w:jc w:val="both"/>
      </w:pPr>
      <w:r w:rsidRPr="00B86621">
        <w:t>- морально устаревшие, если они не могут быть реализованы за плату или переданы для дальнейшего использования;</w:t>
      </w:r>
    </w:p>
    <w:p w:rsidR="00852F61" w:rsidRPr="00B86621" w:rsidRDefault="00FD4C32" w:rsidP="00187864">
      <w:pPr>
        <w:widowControl w:val="0"/>
        <w:autoSpaceDE w:val="0"/>
        <w:autoSpaceDN w:val="0"/>
        <w:adjustRightInd w:val="0"/>
        <w:ind w:firstLine="851"/>
        <w:jc w:val="both"/>
      </w:pPr>
      <w:r w:rsidRPr="00B86621">
        <w:t>- утраченные или уничтоженные в результате стихийных бедствий, пожаров, дорожно-транспортных происшествий, аварий, хищений;</w:t>
      </w:r>
    </w:p>
    <w:p w:rsidR="00852F61" w:rsidRPr="00B86621" w:rsidRDefault="00FD4C32" w:rsidP="00187864">
      <w:pPr>
        <w:widowControl w:val="0"/>
        <w:autoSpaceDE w:val="0"/>
        <w:autoSpaceDN w:val="0"/>
        <w:adjustRightInd w:val="0"/>
        <w:ind w:firstLine="851"/>
        <w:jc w:val="both"/>
      </w:pPr>
      <w:r w:rsidRPr="00B86621">
        <w:t>- здания, сооружения, подлежащие сносу в связи со строительством новых объектов или объектов, пришедших в ветхое и аварийное состояние (за исключением объектов недвижимости, относящихся к жилому фонду).</w:t>
      </w:r>
    </w:p>
    <w:p w:rsidR="00852F61" w:rsidRPr="00B86621" w:rsidRDefault="00FD4C32" w:rsidP="00187864">
      <w:pPr>
        <w:widowControl w:val="0"/>
        <w:autoSpaceDE w:val="0"/>
        <w:autoSpaceDN w:val="0"/>
        <w:adjustRightInd w:val="0"/>
        <w:ind w:firstLine="851"/>
        <w:jc w:val="both"/>
      </w:pPr>
      <w:r w:rsidRPr="00B86621">
        <w:t>6.2. Начисленная амортизация в размере 100% стоимости на муниципальное имущество, которое пригодно для дальнейшей эксплуатации, не может служить основанием для списания его по причине полной амортизации.</w:t>
      </w:r>
    </w:p>
    <w:p w:rsidR="00852F61" w:rsidRPr="00B86621" w:rsidRDefault="00FD4C32" w:rsidP="00187864">
      <w:pPr>
        <w:widowControl w:val="0"/>
        <w:autoSpaceDE w:val="0"/>
        <w:autoSpaceDN w:val="0"/>
        <w:adjustRightInd w:val="0"/>
        <w:ind w:firstLine="851"/>
        <w:jc w:val="both"/>
      </w:pPr>
      <w:r w:rsidRPr="00B86621">
        <w:t>6.3. Для определения непригодности муниципального имущества (основных средств), невозможности или нецелесообразности его восстановительного ремонта, а также для оформления необходимой документации на списание в предприятии, казенном, бюджетном, автономном учреждениях, создается Комиссия.</w:t>
      </w:r>
    </w:p>
    <w:p w:rsidR="00852F61" w:rsidRPr="00B86621" w:rsidRDefault="00FD4C32" w:rsidP="00187864">
      <w:pPr>
        <w:widowControl w:val="0"/>
        <w:autoSpaceDE w:val="0"/>
        <w:autoSpaceDN w:val="0"/>
        <w:adjustRightInd w:val="0"/>
        <w:ind w:firstLine="851"/>
        <w:jc w:val="both"/>
      </w:pPr>
      <w:r w:rsidRPr="00B86621">
        <w:t>6.4. При уничтожении муниципального имущества должна обеспечиваться безопасность граждан и сохранность чужого имущества.</w:t>
      </w:r>
    </w:p>
    <w:p w:rsidR="00852F61" w:rsidRPr="00B86621" w:rsidRDefault="00FD4C32" w:rsidP="00187864">
      <w:pPr>
        <w:widowControl w:val="0"/>
        <w:autoSpaceDE w:val="0"/>
        <w:autoSpaceDN w:val="0"/>
        <w:adjustRightInd w:val="0"/>
        <w:ind w:firstLine="851"/>
        <w:jc w:val="both"/>
      </w:pPr>
      <w:r w:rsidRPr="00B86621">
        <w:t>6.5. Утилизация выбывшего из эксплуатации муниципального имущества осуществляется организациями, имеющими в случаях, установленных законодательством Российской Федерации, лицензию на проведение работ по утилизации имущества.</w:t>
      </w:r>
    </w:p>
    <w:p w:rsidR="00852F61" w:rsidRPr="00B86621" w:rsidRDefault="00FD4C32" w:rsidP="00187864">
      <w:pPr>
        <w:widowControl w:val="0"/>
        <w:autoSpaceDE w:val="0"/>
        <w:autoSpaceDN w:val="0"/>
        <w:adjustRightInd w:val="0"/>
        <w:ind w:firstLine="851"/>
        <w:jc w:val="both"/>
      </w:pPr>
      <w:r w:rsidRPr="00B86621">
        <w:t>В случае если законодательством Российской Федерации не установлено требование об утилизации имущества организациями, имеющими лицензию на проведение соответствующих работ, утилизация производится организациями, у которых одним из видов деятельности, указанных в уставах, является осуществление соответствующих работ.</w:t>
      </w:r>
    </w:p>
    <w:p w:rsidR="00852F61" w:rsidRPr="00B86621" w:rsidRDefault="00FD4C32" w:rsidP="00187864">
      <w:pPr>
        <w:widowControl w:val="0"/>
        <w:autoSpaceDE w:val="0"/>
        <w:autoSpaceDN w:val="0"/>
        <w:adjustRightInd w:val="0"/>
        <w:ind w:firstLine="851"/>
        <w:jc w:val="both"/>
      </w:pPr>
      <w:r w:rsidRPr="00B86621">
        <w:t>Порядок списания муниципального имущества регулируется настоящим положением и отдельным</w:t>
      </w:r>
      <w:r w:rsidR="003E5907" w:rsidRPr="00B86621">
        <w:t>и</w:t>
      </w:r>
      <w:r w:rsidRPr="00B86621">
        <w:t xml:space="preserve"> нормативным</w:t>
      </w:r>
      <w:r w:rsidR="003E5907" w:rsidRPr="00B86621">
        <w:t>и</w:t>
      </w:r>
      <w:r w:rsidRPr="00B86621">
        <w:t xml:space="preserve"> правовым</w:t>
      </w:r>
      <w:r w:rsidR="003E5907" w:rsidRPr="00B86621">
        <w:t>и</w:t>
      </w:r>
      <w:r w:rsidRPr="00B86621">
        <w:t xml:space="preserve"> акт</w:t>
      </w:r>
      <w:r w:rsidR="003E5907" w:rsidRPr="00B86621">
        <w:t>ами</w:t>
      </w:r>
      <w:r w:rsidRPr="00B86621">
        <w:t xml:space="preserve"> </w:t>
      </w:r>
      <w:r w:rsidR="003E5907" w:rsidRPr="00B86621">
        <w:t>Курчанского сельского поселения Темрюкского района</w:t>
      </w:r>
      <w:r w:rsidRPr="00B86621">
        <w:t>.</w:t>
      </w:r>
    </w:p>
    <w:p w:rsidR="00852F61" w:rsidRPr="00B86621" w:rsidRDefault="00852F61" w:rsidP="00187864">
      <w:pPr>
        <w:widowControl w:val="0"/>
        <w:autoSpaceDE w:val="0"/>
        <w:autoSpaceDN w:val="0"/>
        <w:adjustRightInd w:val="0"/>
        <w:ind w:firstLine="709"/>
        <w:jc w:val="both"/>
        <w:rPr>
          <w:b/>
        </w:rPr>
      </w:pPr>
    </w:p>
    <w:p w:rsidR="00852F61" w:rsidRPr="00B86621" w:rsidRDefault="00FD4C32" w:rsidP="00187864">
      <w:pPr>
        <w:widowControl w:val="0"/>
        <w:autoSpaceDE w:val="0"/>
        <w:autoSpaceDN w:val="0"/>
        <w:adjustRightInd w:val="0"/>
        <w:jc w:val="center"/>
        <w:rPr>
          <w:bCs/>
          <w:color w:val="000000"/>
        </w:rPr>
      </w:pPr>
      <w:r w:rsidRPr="00B86621">
        <w:rPr>
          <w:bCs/>
          <w:color w:val="000000"/>
        </w:rPr>
        <w:t>7.</w:t>
      </w:r>
      <w:r w:rsidR="00B86621">
        <w:rPr>
          <w:bCs/>
          <w:color w:val="000000"/>
        </w:rPr>
        <w:t xml:space="preserve"> </w:t>
      </w:r>
      <w:r w:rsidRPr="00B86621">
        <w:rPr>
          <w:bCs/>
          <w:color w:val="000000"/>
        </w:rPr>
        <w:t>Порядок</w:t>
      </w:r>
      <w:r w:rsidR="003E5907" w:rsidRPr="00B86621">
        <w:rPr>
          <w:bCs/>
          <w:color w:val="000000"/>
        </w:rPr>
        <w:t xml:space="preserve"> </w:t>
      </w:r>
      <w:r w:rsidRPr="00B86621">
        <w:rPr>
          <w:bCs/>
          <w:color w:val="000000"/>
        </w:rPr>
        <w:t>заключения договоров в отношении муниципального имущества</w:t>
      </w:r>
    </w:p>
    <w:p w:rsidR="00852F61" w:rsidRPr="00B86621" w:rsidRDefault="00852F61" w:rsidP="00187864">
      <w:pPr>
        <w:widowControl w:val="0"/>
        <w:autoSpaceDE w:val="0"/>
        <w:autoSpaceDN w:val="0"/>
        <w:adjustRightInd w:val="0"/>
        <w:jc w:val="center"/>
      </w:pPr>
    </w:p>
    <w:p w:rsidR="00852F61" w:rsidRPr="00B86621" w:rsidRDefault="00FD4C32" w:rsidP="00187864">
      <w:pPr>
        <w:widowControl w:val="0"/>
        <w:tabs>
          <w:tab w:val="left" w:pos="709"/>
        </w:tabs>
        <w:autoSpaceDE w:val="0"/>
        <w:autoSpaceDN w:val="0"/>
        <w:adjustRightInd w:val="0"/>
        <w:ind w:firstLine="851"/>
        <w:jc w:val="both"/>
      </w:pPr>
      <w:r w:rsidRPr="00B86621">
        <w:t xml:space="preserve">7.1. При передаче муниципального имущества в аренду, безвозмездное </w:t>
      </w:r>
      <w:r w:rsidRPr="00B86621">
        <w:lastRenderedPageBreak/>
        <w:t>пользование, арендодателями, ссудодателями муниципального имущества выступают:</w:t>
      </w:r>
    </w:p>
    <w:p w:rsidR="00852F61" w:rsidRPr="00B86621" w:rsidRDefault="00FD4C32" w:rsidP="00187864">
      <w:pPr>
        <w:autoSpaceDE w:val="0"/>
        <w:autoSpaceDN w:val="0"/>
        <w:adjustRightInd w:val="0"/>
        <w:ind w:firstLine="851"/>
        <w:jc w:val="both"/>
      </w:pPr>
      <w:r w:rsidRPr="00B86621">
        <w:t>Администрация - в отношении имущества казны;</w:t>
      </w:r>
    </w:p>
    <w:p w:rsidR="00852F61" w:rsidRPr="00B86621" w:rsidRDefault="00FD4C32" w:rsidP="00187864">
      <w:pPr>
        <w:autoSpaceDE w:val="0"/>
        <w:autoSpaceDN w:val="0"/>
        <w:adjustRightInd w:val="0"/>
        <w:ind w:firstLine="851"/>
        <w:jc w:val="both"/>
      </w:pPr>
      <w:r w:rsidRPr="00B86621">
        <w:t xml:space="preserve">муниципальные учреждения или муниципальные предприятия - в отношении имущества, находящегося у них на праве оперативного управления или хозяйственного ведения. </w:t>
      </w:r>
    </w:p>
    <w:p w:rsidR="00C0648F" w:rsidRDefault="00FD4C32" w:rsidP="00187864">
      <w:pPr>
        <w:autoSpaceDE w:val="0"/>
        <w:autoSpaceDN w:val="0"/>
        <w:adjustRightInd w:val="0"/>
        <w:ind w:firstLine="851"/>
        <w:jc w:val="both"/>
      </w:pPr>
      <w:r w:rsidRPr="00B86621">
        <w:t xml:space="preserve">7.2.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w:t>
      </w:r>
    </w:p>
    <w:p w:rsidR="00852F61" w:rsidRPr="00B86621" w:rsidRDefault="00FD4C32" w:rsidP="00187864">
      <w:pPr>
        <w:autoSpaceDE w:val="0"/>
        <w:autoSpaceDN w:val="0"/>
        <w:adjustRightInd w:val="0"/>
        <w:jc w:val="both"/>
      </w:pPr>
      <w:r w:rsidRPr="00B86621">
        <w:t>прав на такое имущество:</w:t>
      </w:r>
    </w:p>
    <w:p w:rsidR="00852F61" w:rsidRPr="00B86621" w:rsidRDefault="00FD4C32" w:rsidP="00187864">
      <w:pPr>
        <w:autoSpaceDE w:val="0"/>
        <w:autoSpaceDN w:val="0"/>
        <w:adjustRightInd w:val="0"/>
        <w:ind w:firstLine="851"/>
        <w:jc w:val="both"/>
      </w:pPr>
      <w:bookmarkStart w:id="10" w:name="Par1"/>
      <w:bookmarkEnd w:id="10"/>
      <w:r w:rsidRPr="00B86621">
        <w:t>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852F61" w:rsidRPr="00B86621" w:rsidRDefault="00FD4C32" w:rsidP="00187864">
      <w:pPr>
        <w:autoSpaceDE w:val="0"/>
        <w:autoSpaceDN w:val="0"/>
        <w:adjustRightInd w:val="0"/>
        <w:ind w:firstLine="851"/>
        <w:jc w:val="both"/>
      </w:pPr>
      <w:r w:rsidRPr="00B86621">
        <w:t>2) 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852F61" w:rsidRPr="00B86621" w:rsidRDefault="00FD4C32" w:rsidP="00187864">
      <w:pPr>
        <w:autoSpaceDE w:val="0"/>
        <w:autoSpaceDN w:val="0"/>
        <w:adjustRightInd w:val="0"/>
        <w:ind w:firstLine="851"/>
        <w:jc w:val="both"/>
      </w:pPr>
      <w:r w:rsidRPr="00B86621">
        <w:t>3) государственным и муниципальным учреждениям;</w:t>
      </w:r>
    </w:p>
    <w:p w:rsidR="00852F61" w:rsidRPr="00B86621" w:rsidRDefault="00FD4C32" w:rsidP="00187864">
      <w:pPr>
        <w:autoSpaceDE w:val="0"/>
        <w:autoSpaceDN w:val="0"/>
        <w:adjustRightInd w:val="0"/>
        <w:ind w:firstLine="851"/>
        <w:jc w:val="both"/>
      </w:pPr>
      <w:r w:rsidRPr="00B86621">
        <w:t xml:space="preserve">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w:t>
      </w:r>
      <w:hyperlink r:id="rId10" w:history="1">
        <w:r w:rsidRPr="00B86621">
          <w:t>статьей 31.1</w:t>
        </w:r>
      </w:hyperlink>
      <w:r w:rsidRPr="00B86621">
        <w:t xml:space="preserve"> Федерального закона от 12 января 1996 года № 7-ФЗ «О некоммерческих организациях»;</w:t>
      </w:r>
    </w:p>
    <w:p w:rsidR="00852F61" w:rsidRPr="00B86621" w:rsidRDefault="00FD4C32" w:rsidP="00187864">
      <w:pPr>
        <w:autoSpaceDE w:val="0"/>
        <w:autoSpaceDN w:val="0"/>
        <w:adjustRightInd w:val="0"/>
        <w:ind w:firstLine="851"/>
        <w:jc w:val="both"/>
      </w:pPr>
      <w:r w:rsidRPr="00B86621">
        <w:t>5) адвокатским, нотариальным, торгово-промышленным палатам;</w:t>
      </w:r>
    </w:p>
    <w:p w:rsidR="00852F61" w:rsidRPr="00B86621" w:rsidRDefault="00FD4C32" w:rsidP="00187864">
      <w:pPr>
        <w:autoSpaceDE w:val="0"/>
        <w:autoSpaceDN w:val="0"/>
        <w:adjustRightInd w:val="0"/>
        <w:ind w:firstLine="851"/>
        <w:jc w:val="both"/>
      </w:pPr>
      <w:r w:rsidRPr="00B86621">
        <w:t>6) медицинским организациям, организациям, осуществляющим образовательную деятельность;</w:t>
      </w:r>
    </w:p>
    <w:p w:rsidR="00852F61" w:rsidRPr="00B86621" w:rsidRDefault="00FD4C32" w:rsidP="00187864">
      <w:pPr>
        <w:autoSpaceDE w:val="0"/>
        <w:autoSpaceDN w:val="0"/>
        <w:adjustRightInd w:val="0"/>
        <w:ind w:firstLine="851"/>
        <w:jc w:val="both"/>
      </w:pPr>
      <w:r w:rsidRPr="00B86621">
        <w:t>7) для размещения сетей связи, объектов почтовой связи;</w:t>
      </w:r>
    </w:p>
    <w:p w:rsidR="00852F61" w:rsidRPr="00B86621" w:rsidRDefault="00FD4C32" w:rsidP="00187864">
      <w:pPr>
        <w:autoSpaceDE w:val="0"/>
        <w:autoSpaceDN w:val="0"/>
        <w:adjustRightInd w:val="0"/>
        <w:ind w:firstLine="851"/>
        <w:jc w:val="both"/>
      </w:pPr>
      <w:r w:rsidRPr="00B86621">
        <w:t xml:space="preserve">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 лицу, которому </w:t>
      </w:r>
      <w:r w:rsidRPr="00B86621">
        <w:lastRenderedPageBreak/>
        <w:t xml:space="preserve">присвоен статус единой теплоснабжающей организации в ценовых зонах теплоснабжения в соответствии с Федеральным </w:t>
      </w:r>
      <w:hyperlink r:id="rId11" w:history="1">
        <w:r w:rsidRPr="00B86621">
          <w:t>законом</w:t>
        </w:r>
      </w:hyperlink>
      <w:r w:rsidR="00B86621">
        <w:t xml:space="preserve"> от 27 июля 2010 года </w:t>
      </w:r>
      <w:r w:rsidRPr="00B86621">
        <w:t>№ 190-ФЗ «О теплоснабжении»;</w:t>
      </w:r>
    </w:p>
    <w:p w:rsidR="00852F61" w:rsidRPr="00B86621" w:rsidRDefault="00FD4C32" w:rsidP="00187864">
      <w:pPr>
        <w:autoSpaceDE w:val="0"/>
        <w:autoSpaceDN w:val="0"/>
        <w:adjustRightInd w:val="0"/>
        <w:ind w:firstLine="851"/>
        <w:jc w:val="both"/>
      </w:pPr>
      <w:r w:rsidRPr="00B86621">
        <w:t xml:space="preserve">9) в порядке, установленном главой 5 </w:t>
      </w:r>
      <w:r w:rsidRPr="00B86621">
        <w:rPr>
          <w:bCs/>
          <w:kern w:val="36"/>
        </w:rPr>
        <w:t>Федерального закона от 26 июля 2006 года № 135-ФЗ «О защите конкуренции»</w:t>
      </w:r>
      <w:r w:rsidRPr="00B86621">
        <w:t>;</w:t>
      </w:r>
    </w:p>
    <w:p w:rsidR="00852F61" w:rsidRPr="00B86621" w:rsidRDefault="00FD4C32" w:rsidP="00187864">
      <w:pPr>
        <w:autoSpaceDE w:val="0"/>
        <w:autoSpaceDN w:val="0"/>
        <w:adjustRightInd w:val="0"/>
        <w:ind w:firstLine="851"/>
        <w:jc w:val="both"/>
      </w:pPr>
      <w:r w:rsidRPr="00B86621">
        <w:t>10)</w:t>
      </w:r>
      <w:r w:rsidR="00B86621">
        <w:t xml:space="preserve"> </w:t>
      </w:r>
      <w:r w:rsidRPr="00B86621">
        <w:t xml:space="preserve">лицу, с которым заключен муниципальный контракт по результатам конкурса или аукциона, проведенных в соответствии с Федеральным </w:t>
      </w:r>
      <w:hyperlink r:id="rId12" w:anchor="dst100263" w:history="1">
        <w:r w:rsidRPr="00B86621">
          <w:rPr>
            <w:rStyle w:val="a6"/>
            <w:color w:val="auto"/>
            <w:u w:val="none"/>
          </w:rPr>
          <w:t>законом</w:t>
        </w:r>
      </w:hyperlink>
      <w:r w:rsidRPr="00B86621">
        <w:t xml:space="preserve">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муниципального контракта, либо лицу, с которым муниципальным автономным учреждением заключен договор по результатам конкурса или аукциона, проведенных в соответствии с Федеральным </w:t>
      </w:r>
      <w:hyperlink r:id="rId13" w:anchor="dst0" w:history="1">
        <w:r w:rsidRPr="00B86621">
          <w:rPr>
            <w:rStyle w:val="a6"/>
            <w:color w:val="auto"/>
            <w:u w:val="none"/>
          </w:rPr>
          <w:t>законом</w:t>
        </w:r>
      </w:hyperlink>
      <w:r w:rsidR="00B86621">
        <w:t xml:space="preserve"> от 18 июля 2011 года </w:t>
      </w:r>
      <w:r w:rsidR="00B86621">
        <w:br/>
      </w:r>
      <w:r w:rsidRPr="00B86621">
        <w:t xml:space="preserve">№ 223-ФЗ «О закупках товаров, работ, услуг отдельными видами юридических лиц», если предоставление указанных прав было предусмотрено документацией о закупке для целей исполнения этого договора. Срок предоставления указанных прав на такое имущество не может превышать срок исполнения государственного или муниципального контракта либо договора; </w:t>
      </w:r>
    </w:p>
    <w:p w:rsidR="00852F61" w:rsidRPr="00B86621" w:rsidRDefault="00FD4C32" w:rsidP="00187864">
      <w:pPr>
        <w:autoSpaceDE w:val="0"/>
        <w:autoSpaceDN w:val="0"/>
        <w:adjustRightInd w:val="0"/>
        <w:ind w:firstLine="851"/>
        <w:jc w:val="both"/>
      </w:pPr>
      <w:r w:rsidRPr="00B86621">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852F61" w:rsidRPr="00B86621" w:rsidRDefault="00FD4C32" w:rsidP="00187864">
      <w:pPr>
        <w:autoSpaceDE w:val="0"/>
        <w:autoSpaceDN w:val="0"/>
        <w:adjustRightInd w:val="0"/>
        <w:ind w:firstLine="851"/>
        <w:jc w:val="both"/>
      </w:pPr>
      <w:r w:rsidRPr="00B86621">
        <w:t xml:space="preserve">12)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w:t>
      </w:r>
      <w:hyperlink r:id="rId14" w:history="1">
        <w:r w:rsidRPr="00B86621">
          <w:t>законодательством</w:t>
        </w:r>
      </w:hyperlink>
      <w:r w:rsidRPr="00B86621">
        <w:t xml:space="preserve"> Российской Федерации, регулирующим оценочную деятельность, стоимости. </w:t>
      </w:r>
      <w:hyperlink r:id="rId15" w:history="1">
        <w:r w:rsidRPr="00B86621">
          <w:t>Условия</w:t>
        </w:r>
      </w:hyperlink>
      <w:r w:rsidRPr="00B86621">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852F61" w:rsidRPr="00B86621" w:rsidRDefault="00FD4C32" w:rsidP="00187864">
      <w:pPr>
        <w:autoSpaceDE w:val="0"/>
        <w:autoSpaceDN w:val="0"/>
        <w:adjustRightInd w:val="0"/>
        <w:ind w:firstLine="851"/>
        <w:jc w:val="both"/>
      </w:pPr>
      <w:r w:rsidRPr="00B86621">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rsidR="00852F61" w:rsidRPr="00B86621" w:rsidRDefault="00FD4C32" w:rsidP="00187864">
      <w:pPr>
        <w:autoSpaceDE w:val="0"/>
        <w:autoSpaceDN w:val="0"/>
        <w:adjustRightInd w:val="0"/>
        <w:ind w:firstLine="851"/>
        <w:jc w:val="both"/>
      </w:pPr>
      <w:r w:rsidRPr="00B86621">
        <w:lastRenderedPageBreak/>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852F61" w:rsidRPr="00B86621" w:rsidRDefault="00FD4C32" w:rsidP="00187864">
      <w:pPr>
        <w:autoSpaceDE w:val="0"/>
        <w:autoSpaceDN w:val="0"/>
        <w:adjustRightInd w:val="0"/>
        <w:ind w:firstLine="851"/>
        <w:jc w:val="both"/>
      </w:pPr>
      <w:r w:rsidRPr="00B86621">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852F61" w:rsidRPr="00B86621" w:rsidRDefault="00FD4C32" w:rsidP="00187864">
      <w:pPr>
        <w:autoSpaceDE w:val="0"/>
        <w:autoSpaceDN w:val="0"/>
        <w:adjustRightInd w:val="0"/>
        <w:ind w:firstLine="851"/>
        <w:jc w:val="both"/>
      </w:pPr>
      <w:r w:rsidRPr="00B86621">
        <w:t>16) передаваемое в субаренду или в безвозмездное пользование лицом, которому права владения и (или) пользования в отношении государственного или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государственного или муниципального контракта или на основании под</w:t>
      </w:r>
      <w:hyperlink w:anchor="Par1" w:history="1">
        <w:r w:rsidRPr="00B86621">
          <w:t>пункта 1</w:t>
        </w:r>
      </w:hyperlink>
      <w:r w:rsidRPr="00B86621">
        <w:t xml:space="preserve"> пункта 7.2 настоящего Положения. </w:t>
      </w:r>
    </w:p>
    <w:p w:rsidR="00852F61" w:rsidRPr="00B86621" w:rsidRDefault="00FD4C32" w:rsidP="00187864">
      <w:pPr>
        <w:pStyle w:val="ConsPlusTitle"/>
        <w:widowControl/>
        <w:ind w:firstLine="851"/>
        <w:jc w:val="both"/>
        <w:rPr>
          <w:rFonts w:ascii="Times New Roman" w:hAnsi="Times New Roman" w:cs="Times New Roman"/>
          <w:b w:val="0"/>
          <w:sz w:val="28"/>
          <w:szCs w:val="28"/>
        </w:rPr>
      </w:pPr>
      <w:r w:rsidRPr="00B86621">
        <w:rPr>
          <w:rFonts w:ascii="Times New Roman" w:hAnsi="Times New Roman" w:cs="Times New Roman"/>
          <w:b w:val="0"/>
          <w:sz w:val="28"/>
          <w:szCs w:val="28"/>
        </w:rPr>
        <w:t>Решение</w:t>
      </w:r>
      <w:r w:rsidR="003E5907" w:rsidRPr="00B86621">
        <w:rPr>
          <w:rFonts w:ascii="Times New Roman" w:hAnsi="Times New Roman" w:cs="Times New Roman"/>
          <w:b w:val="0"/>
          <w:sz w:val="28"/>
          <w:szCs w:val="28"/>
        </w:rPr>
        <w:t xml:space="preserve"> </w:t>
      </w:r>
      <w:r w:rsidRPr="00B86621">
        <w:rPr>
          <w:rFonts w:ascii="Times New Roman" w:hAnsi="Times New Roman" w:cs="Times New Roman"/>
          <w:b w:val="0"/>
          <w:sz w:val="28"/>
          <w:szCs w:val="28"/>
        </w:rPr>
        <w:t>о</w:t>
      </w:r>
      <w:r w:rsidR="003E5907" w:rsidRPr="00B86621">
        <w:rPr>
          <w:rFonts w:ascii="Times New Roman" w:hAnsi="Times New Roman" w:cs="Times New Roman"/>
          <w:b w:val="0"/>
          <w:sz w:val="28"/>
          <w:szCs w:val="28"/>
        </w:rPr>
        <w:t xml:space="preserve"> </w:t>
      </w:r>
      <w:r w:rsidRPr="00B86621">
        <w:rPr>
          <w:rFonts w:ascii="Times New Roman" w:hAnsi="Times New Roman" w:cs="Times New Roman"/>
          <w:b w:val="0"/>
          <w:sz w:val="28"/>
          <w:szCs w:val="28"/>
        </w:rPr>
        <w:t>передаче</w:t>
      </w:r>
      <w:r w:rsidR="003E5907" w:rsidRPr="00B86621">
        <w:rPr>
          <w:rFonts w:ascii="Times New Roman" w:hAnsi="Times New Roman" w:cs="Times New Roman"/>
          <w:b w:val="0"/>
          <w:sz w:val="28"/>
          <w:szCs w:val="28"/>
        </w:rPr>
        <w:t xml:space="preserve"> </w:t>
      </w:r>
      <w:r w:rsidRPr="00B86621">
        <w:rPr>
          <w:rFonts w:ascii="Times New Roman" w:hAnsi="Times New Roman" w:cs="Times New Roman"/>
          <w:b w:val="0"/>
          <w:sz w:val="28"/>
          <w:szCs w:val="28"/>
        </w:rPr>
        <w:t>муниципального</w:t>
      </w:r>
      <w:r w:rsidR="003E5907" w:rsidRPr="00B86621">
        <w:rPr>
          <w:rFonts w:ascii="Times New Roman" w:hAnsi="Times New Roman" w:cs="Times New Roman"/>
          <w:b w:val="0"/>
          <w:sz w:val="28"/>
          <w:szCs w:val="28"/>
        </w:rPr>
        <w:t xml:space="preserve"> </w:t>
      </w:r>
      <w:r w:rsidRPr="00B86621">
        <w:rPr>
          <w:rFonts w:ascii="Times New Roman" w:hAnsi="Times New Roman" w:cs="Times New Roman"/>
          <w:b w:val="0"/>
          <w:sz w:val="28"/>
          <w:szCs w:val="28"/>
        </w:rPr>
        <w:t xml:space="preserve">имущества в аренду, доверительное управление или на ином праве, предусматривающем переход прав владения и (или) пользования имуществом принимается распоряжением Администрации.   </w:t>
      </w:r>
    </w:p>
    <w:p w:rsidR="00852F61" w:rsidRPr="00B86621" w:rsidRDefault="00FD4C32" w:rsidP="00187864">
      <w:pPr>
        <w:pStyle w:val="ConsPlusTitle"/>
        <w:widowControl/>
        <w:ind w:firstLine="851"/>
        <w:jc w:val="both"/>
        <w:rPr>
          <w:rFonts w:ascii="Times New Roman" w:hAnsi="Times New Roman" w:cs="Times New Roman"/>
          <w:b w:val="0"/>
          <w:sz w:val="28"/>
          <w:szCs w:val="28"/>
        </w:rPr>
      </w:pPr>
      <w:r w:rsidRPr="00B86621">
        <w:rPr>
          <w:rFonts w:ascii="Times New Roman" w:hAnsi="Times New Roman" w:cs="Times New Roman"/>
          <w:b w:val="0"/>
          <w:sz w:val="28"/>
          <w:szCs w:val="28"/>
        </w:rPr>
        <w:t>Решение</w:t>
      </w:r>
      <w:r w:rsidR="003E5907" w:rsidRPr="00B86621">
        <w:rPr>
          <w:rFonts w:ascii="Times New Roman" w:hAnsi="Times New Roman" w:cs="Times New Roman"/>
          <w:b w:val="0"/>
          <w:sz w:val="28"/>
          <w:szCs w:val="28"/>
        </w:rPr>
        <w:t xml:space="preserve"> </w:t>
      </w:r>
      <w:r w:rsidRPr="00B86621">
        <w:rPr>
          <w:rFonts w:ascii="Times New Roman" w:hAnsi="Times New Roman" w:cs="Times New Roman"/>
          <w:b w:val="0"/>
          <w:sz w:val="28"/>
          <w:szCs w:val="28"/>
        </w:rPr>
        <w:t>о</w:t>
      </w:r>
      <w:r w:rsidR="003E5907" w:rsidRPr="00B86621">
        <w:rPr>
          <w:rFonts w:ascii="Times New Roman" w:hAnsi="Times New Roman" w:cs="Times New Roman"/>
          <w:b w:val="0"/>
          <w:sz w:val="28"/>
          <w:szCs w:val="28"/>
        </w:rPr>
        <w:t xml:space="preserve"> </w:t>
      </w:r>
      <w:r w:rsidRPr="00B86621">
        <w:rPr>
          <w:rFonts w:ascii="Times New Roman" w:hAnsi="Times New Roman" w:cs="Times New Roman"/>
          <w:b w:val="0"/>
          <w:sz w:val="28"/>
          <w:szCs w:val="28"/>
        </w:rPr>
        <w:t>передаче</w:t>
      </w:r>
      <w:r w:rsidR="003E5907" w:rsidRPr="00B86621">
        <w:rPr>
          <w:rFonts w:ascii="Times New Roman" w:hAnsi="Times New Roman" w:cs="Times New Roman"/>
          <w:b w:val="0"/>
          <w:sz w:val="28"/>
          <w:szCs w:val="28"/>
        </w:rPr>
        <w:t xml:space="preserve"> </w:t>
      </w:r>
      <w:r w:rsidRPr="00B86621">
        <w:rPr>
          <w:rFonts w:ascii="Times New Roman" w:hAnsi="Times New Roman" w:cs="Times New Roman"/>
          <w:b w:val="0"/>
          <w:sz w:val="28"/>
          <w:szCs w:val="28"/>
        </w:rPr>
        <w:t>муниципального</w:t>
      </w:r>
      <w:r w:rsidR="003E5907" w:rsidRPr="00B86621">
        <w:rPr>
          <w:rFonts w:ascii="Times New Roman" w:hAnsi="Times New Roman" w:cs="Times New Roman"/>
          <w:b w:val="0"/>
          <w:sz w:val="28"/>
          <w:szCs w:val="28"/>
        </w:rPr>
        <w:t xml:space="preserve"> </w:t>
      </w:r>
      <w:r w:rsidRPr="00B86621">
        <w:rPr>
          <w:rFonts w:ascii="Times New Roman" w:hAnsi="Times New Roman" w:cs="Times New Roman"/>
          <w:b w:val="0"/>
          <w:sz w:val="28"/>
          <w:szCs w:val="28"/>
        </w:rPr>
        <w:t xml:space="preserve">имущества в безвозмездное пользование принимается распоряжением Администрации </w:t>
      </w:r>
      <w:bookmarkStart w:id="11" w:name="_Hlk70252362"/>
      <w:r w:rsidRPr="00B86621">
        <w:rPr>
          <w:rFonts w:ascii="Times New Roman" w:hAnsi="Times New Roman" w:cs="Times New Roman"/>
          <w:b w:val="0"/>
          <w:sz w:val="28"/>
          <w:szCs w:val="28"/>
        </w:rPr>
        <w:t xml:space="preserve">в соответствии с решением Совета </w:t>
      </w:r>
      <w:bookmarkEnd w:id="11"/>
      <w:r w:rsidR="003E5907" w:rsidRPr="00B86621">
        <w:rPr>
          <w:rFonts w:ascii="Times New Roman" w:hAnsi="Times New Roman" w:cs="Times New Roman"/>
          <w:b w:val="0"/>
          <w:sz w:val="28"/>
          <w:szCs w:val="28"/>
        </w:rPr>
        <w:t>Курчанского сельского поселения Темрюкского района</w:t>
      </w:r>
      <w:r w:rsidRPr="00B86621">
        <w:rPr>
          <w:rFonts w:ascii="Times New Roman" w:hAnsi="Times New Roman" w:cs="Times New Roman"/>
          <w:b w:val="0"/>
          <w:sz w:val="28"/>
          <w:szCs w:val="28"/>
        </w:rPr>
        <w:t>.</w:t>
      </w:r>
    </w:p>
    <w:p w:rsidR="00852F61" w:rsidRPr="00B86621" w:rsidRDefault="00FD4C32" w:rsidP="00187864">
      <w:pPr>
        <w:autoSpaceDE w:val="0"/>
        <w:autoSpaceDN w:val="0"/>
        <w:adjustRightInd w:val="0"/>
        <w:ind w:firstLine="851"/>
        <w:jc w:val="both"/>
        <w:rPr>
          <w:bCs/>
        </w:rPr>
      </w:pPr>
      <w:r w:rsidRPr="00B86621">
        <w:t>7.3. М</w:t>
      </w:r>
      <w:r w:rsidRPr="00B86621">
        <w:rPr>
          <w:bCs/>
        </w:rPr>
        <w:t>униципальные преференции предоставляются на основании решения Администрации с предварительного письменного согласия антимонопольного органа, в порядке</w:t>
      </w:r>
      <w:r w:rsidR="00B86621">
        <w:rPr>
          <w:bCs/>
        </w:rPr>
        <w:t>,</w:t>
      </w:r>
      <w:r w:rsidRPr="00B86621">
        <w:rPr>
          <w:bCs/>
        </w:rPr>
        <w:t xml:space="preserve"> установленном Федеральным законом от 26 июля 2006 года № 135-ФЗ «О защите конкуренции».</w:t>
      </w:r>
    </w:p>
    <w:p w:rsidR="00852F61" w:rsidRPr="00B86621" w:rsidRDefault="00FD4C32" w:rsidP="00187864">
      <w:pPr>
        <w:autoSpaceDE w:val="0"/>
        <w:autoSpaceDN w:val="0"/>
        <w:adjustRightInd w:val="0"/>
        <w:ind w:firstLine="851"/>
        <w:jc w:val="both"/>
      </w:pPr>
      <w:r w:rsidRPr="00B86621">
        <w:rPr>
          <w:color w:val="000000"/>
        </w:rPr>
        <w:t xml:space="preserve">7.4. </w:t>
      </w:r>
      <w:r w:rsidRPr="00B86621">
        <w:t xml:space="preserve">В порядке, предусмотренном </w:t>
      </w:r>
      <w:hyperlink r:id="rId16" w:history="1">
        <w:r w:rsidRPr="00B86621">
          <w:t>пунктом</w:t>
        </w:r>
      </w:hyperlink>
      <w:r w:rsidRPr="00B86621">
        <w:t xml:space="preserve"> 7.2. настоящего Положения,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w:t>
      </w:r>
    </w:p>
    <w:p w:rsidR="00852F61" w:rsidRPr="00B86621" w:rsidRDefault="00FD4C32" w:rsidP="00187864">
      <w:pPr>
        <w:autoSpaceDE w:val="0"/>
        <w:autoSpaceDN w:val="0"/>
        <w:adjustRightInd w:val="0"/>
        <w:ind w:firstLine="851"/>
        <w:jc w:val="both"/>
      </w:pPr>
      <w:r w:rsidRPr="00B86621">
        <w:t>1) муниципального недвижимого имущества, которое принадлежит на праве хозяйственного ведения либо оперативного управления муниципальным унитарным предприятиям;</w:t>
      </w:r>
    </w:p>
    <w:p w:rsidR="00852F61" w:rsidRPr="00B86621" w:rsidRDefault="00FD4C32" w:rsidP="00187864">
      <w:pPr>
        <w:autoSpaceDE w:val="0"/>
        <w:autoSpaceDN w:val="0"/>
        <w:adjustRightInd w:val="0"/>
        <w:ind w:firstLine="851"/>
        <w:jc w:val="both"/>
      </w:pPr>
      <w:r w:rsidRPr="00B86621">
        <w:t>2) муниципального недвижимого имущества, закрепленного на праве оперативного управления за государственными или муниципальными автономными учреждениями;</w:t>
      </w:r>
    </w:p>
    <w:p w:rsidR="00E90AE8" w:rsidRDefault="00FD4C32" w:rsidP="00187864">
      <w:pPr>
        <w:autoSpaceDE w:val="0"/>
        <w:autoSpaceDN w:val="0"/>
        <w:adjustRightInd w:val="0"/>
        <w:ind w:firstLine="851"/>
        <w:jc w:val="both"/>
      </w:pPr>
      <w:r w:rsidRPr="00B86621">
        <w:t xml:space="preserve">3) муниципального имущества, которое принадлежит на праве </w:t>
      </w:r>
    </w:p>
    <w:p w:rsidR="00852F61" w:rsidRPr="00B86621" w:rsidRDefault="00FD4C32" w:rsidP="00E90AE8">
      <w:pPr>
        <w:autoSpaceDE w:val="0"/>
        <w:autoSpaceDN w:val="0"/>
        <w:adjustRightInd w:val="0"/>
        <w:jc w:val="both"/>
      </w:pPr>
      <w:r w:rsidRPr="00B86621">
        <w:lastRenderedPageBreak/>
        <w:t>оперативного управления муниципальным бюджетным и казенным учреждениям, органам местного самоуправления.</w:t>
      </w:r>
    </w:p>
    <w:p w:rsidR="00852F61" w:rsidRPr="00B86621" w:rsidRDefault="00FD4C32" w:rsidP="00187864">
      <w:pPr>
        <w:autoSpaceDE w:val="0"/>
        <w:autoSpaceDN w:val="0"/>
        <w:adjustRightInd w:val="0"/>
        <w:ind w:firstLine="851"/>
        <w:jc w:val="both"/>
      </w:pPr>
      <w:r w:rsidRPr="00B86621">
        <w:rPr>
          <w:color w:val="000000"/>
        </w:rPr>
        <w:t>7.5. З</w:t>
      </w:r>
      <w:r w:rsidRPr="00B86621">
        <w:t>аключение договоров аренды, договоров безвозмездного пользования в отношении муниципального имущества муниципальных учреждений, осуществляющих образовательную деятельность, осуществляется без проведения конкурсов или аукционов в случае заключения этих договоров с:</w:t>
      </w:r>
    </w:p>
    <w:p w:rsidR="00852F61" w:rsidRPr="00B86621" w:rsidRDefault="00FD4C32" w:rsidP="00187864">
      <w:pPr>
        <w:autoSpaceDE w:val="0"/>
        <w:autoSpaceDN w:val="0"/>
        <w:adjustRightInd w:val="0"/>
        <w:ind w:firstLine="851"/>
        <w:jc w:val="both"/>
      </w:pPr>
      <w:r w:rsidRPr="00B86621">
        <w:t>1) медицинскими организациями для охраны здоровья обучающихся и работников организаций, осуществляющих образовательную деятельность;</w:t>
      </w:r>
    </w:p>
    <w:p w:rsidR="00852F61" w:rsidRPr="00B86621" w:rsidRDefault="00FD4C32" w:rsidP="00187864">
      <w:pPr>
        <w:autoSpaceDE w:val="0"/>
        <w:autoSpaceDN w:val="0"/>
        <w:adjustRightInd w:val="0"/>
        <w:ind w:firstLine="851"/>
        <w:jc w:val="both"/>
      </w:pPr>
      <w:r w:rsidRPr="00B86621">
        <w:t>2) организациями общественного питания для создания необходимых условий для организации питания обучающихся и работников организаций, осуществляющих образовательную деятельность;</w:t>
      </w:r>
    </w:p>
    <w:p w:rsidR="00852F61" w:rsidRPr="00B86621" w:rsidRDefault="00FD4C32" w:rsidP="00187864">
      <w:pPr>
        <w:autoSpaceDE w:val="0"/>
        <w:autoSpaceDN w:val="0"/>
        <w:adjustRightInd w:val="0"/>
        <w:ind w:firstLine="851"/>
        <w:jc w:val="both"/>
      </w:pPr>
      <w:r w:rsidRPr="00B86621">
        <w:t>3) физкультурно-спортивными организациями (учреждениям) для создания условий для занятия обучающимися физической культурой и спортом.</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7.6. Конкурсы</w:t>
      </w:r>
      <w:r w:rsidR="003E5907" w:rsidRPr="00B86621">
        <w:rPr>
          <w:color w:val="000000"/>
        </w:rPr>
        <w:t xml:space="preserve"> </w:t>
      </w:r>
      <w:r w:rsidRPr="00B86621">
        <w:rPr>
          <w:color w:val="000000"/>
        </w:rPr>
        <w:t>или</w:t>
      </w:r>
      <w:r w:rsidR="003E5907" w:rsidRPr="00B86621">
        <w:rPr>
          <w:color w:val="000000"/>
        </w:rPr>
        <w:t xml:space="preserve"> </w:t>
      </w:r>
      <w:r w:rsidRPr="00B86621">
        <w:rPr>
          <w:color w:val="000000"/>
        </w:rPr>
        <w:t>аукционы</w:t>
      </w:r>
      <w:r w:rsidR="003E5907" w:rsidRPr="00B86621">
        <w:rPr>
          <w:color w:val="000000"/>
        </w:rPr>
        <w:t xml:space="preserve"> </w:t>
      </w:r>
      <w:r w:rsidRPr="00B86621">
        <w:rPr>
          <w:color w:val="000000"/>
        </w:rPr>
        <w:t>на</w:t>
      </w:r>
      <w:r w:rsidR="003E5907" w:rsidRPr="00B86621">
        <w:rPr>
          <w:color w:val="000000"/>
        </w:rPr>
        <w:t xml:space="preserve"> </w:t>
      </w:r>
      <w:r w:rsidRPr="00B86621">
        <w:rPr>
          <w:color w:val="000000"/>
        </w:rPr>
        <w:t>право</w:t>
      </w:r>
      <w:r w:rsidR="003E5907" w:rsidRPr="00B86621">
        <w:rPr>
          <w:color w:val="000000"/>
        </w:rPr>
        <w:t xml:space="preserve"> </w:t>
      </w:r>
      <w:r w:rsidRPr="00B86621">
        <w:rPr>
          <w:color w:val="000000"/>
        </w:rPr>
        <w:t>заключения</w:t>
      </w:r>
      <w:r w:rsidR="003E5907" w:rsidRPr="00B86621">
        <w:rPr>
          <w:color w:val="000000"/>
        </w:rPr>
        <w:t xml:space="preserve"> </w:t>
      </w:r>
      <w:r w:rsidRPr="00B86621">
        <w:rPr>
          <w:color w:val="000000"/>
        </w:rPr>
        <w:t xml:space="preserve">договоров аренды, договоров безвозмездного пользования, </w:t>
      </w:r>
      <w:r w:rsidRPr="00B86621">
        <w:t xml:space="preserve">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r w:rsidRPr="00B86621">
        <w:rPr>
          <w:color w:val="000000"/>
        </w:rPr>
        <w:t>проводятся</w:t>
      </w:r>
      <w:r w:rsidR="003E5907" w:rsidRPr="00B86621">
        <w:rPr>
          <w:color w:val="000000"/>
        </w:rPr>
        <w:t xml:space="preserve"> </w:t>
      </w:r>
      <w:r w:rsidRPr="00B86621">
        <w:rPr>
          <w:color w:val="000000"/>
        </w:rPr>
        <w:t>в</w:t>
      </w:r>
      <w:r w:rsidR="003E5907" w:rsidRPr="00B86621">
        <w:rPr>
          <w:color w:val="000000"/>
        </w:rPr>
        <w:t xml:space="preserve"> </w:t>
      </w:r>
      <w:r w:rsidRPr="00B86621">
        <w:rPr>
          <w:color w:val="000000"/>
        </w:rPr>
        <w:t>порядке,</w:t>
      </w:r>
      <w:r w:rsidR="003E5907" w:rsidRPr="00B86621">
        <w:rPr>
          <w:color w:val="000000"/>
        </w:rPr>
        <w:t xml:space="preserve"> </w:t>
      </w:r>
      <w:r w:rsidRPr="00B86621">
        <w:rPr>
          <w:color w:val="000000"/>
        </w:rPr>
        <w:t>установленном</w:t>
      </w:r>
      <w:r w:rsidR="003E5907" w:rsidRPr="00B86621">
        <w:rPr>
          <w:color w:val="000000"/>
        </w:rPr>
        <w:t xml:space="preserve"> </w:t>
      </w:r>
      <w:r w:rsidRPr="00B86621">
        <w:rPr>
          <w:color w:val="000000"/>
        </w:rPr>
        <w:t>приказом</w:t>
      </w:r>
      <w:r w:rsidR="003E5907" w:rsidRPr="00B86621">
        <w:rPr>
          <w:color w:val="000000"/>
        </w:rPr>
        <w:t xml:space="preserve"> </w:t>
      </w:r>
      <w:r w:rsidRPr="00B86621">
        <w:rPr>
          <w:color w:val="000000"/>
        </w:rPr>
        <w:t>Федеральной</w:t>
      </w:r>
      <w:r w:rsidR="003E5907" w:rsidRPr="00B86621">
        <w:rPr>
          <w:color w:val="000000"/>
        </w:rPr>
        <w:t xml:space="preserve"> </w:t>
      </w:r>
      <w:r w:rsidRPr="00B86621">
        <w:rPr>
          <w:color w:val="000000"/>
        </w:rPr>
        <w:t>антимонопольной</w:t>
      </w:r>
      <w:r w:rsidR="003E5907" w:rsidRPr="00B86621">
        <w:rPr>
          <w:color w:val="000000"/>
        </w:rPr>
        <w:t xml:space="preserve"> </w:t>
      </w:r>
      <w:r w:rsidRPr="00B86621">
        <w:rPr>
          <w:color w:val="000000"/>
        </w:rPr>
        <w:t>службы</w:t>
      </w:r>
      <w:r w:rsidR="003E5907" w:rsidRPr="00B86621">
        <w:rPr>
          <w:color w:val="000000"/>
        </w:rPr>
        <w:t xml:space="preserve"> </w:t>
      </w:r>
      <w:r w:rsidRPr="00B86621">
        <w:rPr>
          <w:color w:val="000000"/>
        </w:rPr>
        <w:t>от</w:t>
      </w:r>
      <w:r w:rsidR="003E5907" w:rsidRPr="00B86621">
        <w:rPr>
          <w:color w:val="000000"/>
        </w:rPr>
        <w:t xml:space="preserve"> </w:t>
      </w:r>
      <w:r w:rsidRPr="00B86621">
        <w:rPr>
          <w:color w:val="000000"/>
        </w:rPr>
        <w:t>10</w:t>
      </w:r>
      <w:r w:rsidR="003E5907" w:rsidRPr="00B86621">
        <w:rPr>
          <w:color w:val="000000"/>
        </w:rPr>
        <w:t xml:space="preserve"> </w:t>
      </w:r>
      <w:r w:rsidRPr="00B86621">
        <w:rPr>
          <w:color w:val="000000"/>
        </w:rPr>
        <w:t>февраля</w:t>
      </w:r>
      <w:r w:rsidR="003E5907" w:rsidRPr="00B86621">
        <w:rPr>
          <w:color w:val="000000"/>
        </w:rPr>
        <w:t xml:space="preserve"> </w:t>
      </w:r>
      <w:r w:rsidRPr="00B86621">
        <w:rPr>
          <w:color w:val="000000"/>
        </w:rPr>
        <w:t>2010</w:t>
      </w:r>
      <w:r w:rsidR="003E5907" w:rsidRPr="00B86621">
        <w:rPr>
          <w:color w:val="000000"/>
        </w:rPr>
        <w:t xml:space="preserve"> </w:t>
      </w:r>
      <w:r w:rsidRPr="00B86621">
        <w:rPr>
          <w:color w:val="000000"/>
        </w:rPr>
        <w:t>года</w:t>
      </w:r>
      <w:r w:rsidR="003E5907" w:rsidRPr="00B86621">
        <w:rPr>
          <w:color w:val="000000"/>
        </w:rPr>
        <w:t xml:space="preserve"> </w:t>
      </w:r>
      <w:r w:rsidRPr="00B86621">
        <w:rPr>
          <w:color w:val="000000"/>
        </w:rPr>
        <w:t>№</w:t>
      </w:r>
      <w:r w:rsidR="00C0648F">
        <w:rPr>
          <w:color w:val="000000"/>
        </w:rPr>
        <w:t xml:space="preserve"> </w:t>
      </w:r>
      <w:r w:rsidRPr="00B86621">
        <w:rPr>
          <w:color w:val="000000"/>
        </w:rPr>
        <w:t>67 «О</w:t>
      </w:r>
      <w:r w:rsidR="003E5907" w:rsidRPr="00B86621">
        <w:rPr>
          <w:color w:val="000000"/>
        </w:rPr>
        <w:t xml:space="preserve"> </w:t>
      </w:r>
      <w:r w:rsidRPr="00B86621">
        <w:rPr>
          <w:color w:val="000000"/>
        </w:rPr>
        <w:t>порядке</w:t>
      </w:r>
      <w:r w:rsidR="003E5907" w:rsidRPr="00B86621">
        <w:rPr>
          <w:color w:val="000000"/>
        </w:rPr>
        <w:t xml:space="preserve"> </w:t>
      </w:r>
      <w:r w:rsidRPr="00B86621">
        <w:rPr>
          <w:color w:val="000000"/>
        </w:rPr>
        <w:t>проведения</w:t>
      </w:r>
      <w:r w:rsidR="003E5907" w:rsidRPr="00B86621">
        <w:rPr>
          <w:color w:val="000000"/>
        </w:rPr>
        <w:t xml:space="preserve"> </w:t>
      </w:r>
      <w:r w:rsidRPr="00B86621">
        <w:rPr>
          <w:color w:val="000000"/>
        </w:rPr>
        <w:t>конкурсов</w:t>
      </w:r>
      <w:r w:rsidR="003E5907" w:rsidRPr="00B86621">
        <w:rPr>
          <w:color w:val="000000"/>
        </w:rPr>
        <w:t xml:space="preserve"> </w:t>
      </w:r>
      <w:r w:rsidRPr="00B86621">
        <w:rPr>
          <w:color w:val="000000"/>
        </w:rPr>
        <w:t>или</w:t>
      </w:r>
      <w:r w:rsidR="003E5907" w:rsidRPr="00B86621">
        <w:rPr>
          <w:color w:val="000000"/>
        </w:rPr>
        <w:t xml:space="preserve"> </w:t>
      </w:r>
      <w:r w:rsidRPr="00B86621">
        <w:rPr>
          <w:color w:val="000000"/>
        </w:rPr>
        <w:t>аукционов</w:t>
      </w:r>
      <w:r w:rsidR="003E5907" w:rsidRPr="00B86621">
        <w:rPr>
          <w:color w:val="000000"/>
        </w:rPr>
        <w:t xml:space="preserve"> </w:t>
      </w:r>
      <w:r w:rsidRPr="00B86621">
        <w:rPr>
          <w:color w:val="000000"/>
        </w:rPr>
        <w:t>на</w:t>
      </w:r>
      <w:r w:rsidR="003E5907" w:rsidRPr="00B86621">
        <w:rPr>
          <w:color w:val="000000"/>
        </w:rPr>
        <w:t xml:space="preserve"> </w:t>
      </w:r>
      <w:r w:rsidRPr="00B86621">
        <w:rPr>
          <w:color w:val="000000"/>
        </w:rPr>
        <w:t>право</w:t>
      </w:r>
      <w:r w:rsidR="003E5907" w:rsidRPr="00B86621">
        <w:rPr>
          <w:color w:val="000000"/>
        </w:rPr>
        <w:t xml:space="preserve"> </w:t>
      </w:r>
      <w:r w:rsidRPr="00B86621">
        <w:rPr>
          <w:color w:val="000000"/>
        </w:rPr>
        <w:t>заключения договоров аренды, договоров безвозмездного пользования, договоров доверительного</w:t>
      </w:r>
      <w:r w:rsidR="003E5907" w:rsidRPr="00B86621">
        <w:rPr>
          <w:color w:val="000000"/>
        </w:rPr>
        <w:t xml:space="preserve"> </w:t>
      </w:r>
      <w:r w:rsidRPr="00B86621">
        <w:rPr>
          <w:color w:val="000000"/>
        </w:rPr>
        <w:t>управления</w:t>
      </w:r>
      <w:r w:rsidR="003E5907" w:rsidRPr="00B86621">
        <w:rPr>
          <w:color w:val="000000"/>
        </w:rPr>
        <w:t xml:space="preserve"> </w:t>
      </w:r>
      <w:r w:rsidRPr="00B86621">
        <w:rPr>
          <w:color w:val="000000"/>
        </w:rPr>
        <w:t>имуществом,</w:t>
      </w:r>
      <w:r w:rsidR="003E5907" w:rsidRPr="00B86621">
        <w:rPr>
          <w:color w:val="000000"/>
        </w:rPr>
        <w:t xml:space="preserve"> </w:t>
      </w:r>
      <w:r w:rsidRPr="00B86621">
        <w:rPr>
          <w:color w:val="000000"/>
        </w:rPr>
        <w:t>иных</w:t>
      </w:r>
      <w:r w:rsidR="003E5907" w:rsidRPr="00B86621">
        <w:rPr>
          <w:color w:val="000000"/>
        </w:rPr>
        <w:t xml:space="preserve"> </w:t>
      </w:r>
      <w:r w:rsidRPr="00B86621">
        <w:rPr>
          <w:color w:val="000000"/>
        </w:rPr>
        <w:t>договоров,</w:t>
      </w:r>
      <w:r w:rsidR="003E5907" w:rsidRPr="00B86621">
        <w:rPr>
          <w:color w:val="000000"/>
        </w:rPr>
        <w:t xml:space="preserve"> </w:t>
      </w:r>
      <w:r w:rsidRPr="00B86621">
        <w:rPr>
          <w:color w:val="000000"/>
        </w:rPr>
        <w:t>предусматривающих</w:t>
      </w:r>
      <w:r w:rsidR="003E5907" w:rsidRPr="00B86621">
        <w:rPr>
          <w:color w:val="000000"/>
        </w:rPr>
        <w:t xml:space="preserve"> </w:t>
      </w:r>
      <w:r w:rsidRPr="00B86621">
        <w:rPr>
          <w:color w:val="000000"/>
        </w:rPr>
        <w:t>переход</w:t>
      </w:r>
      <w:r w:rsidR="003E5907" w:rsidRPr="00B86621">
        <w:rPr>
          <w:color w:val="000000"/>
        </w:rPr>
        <w:t xml:space="preserve"> </w:t>
      </w:r>
      <w:r w:rsidRPr="00B86621">
        <w:rPr>
          <w:color w:val="000000"/>
        </w:rPr>
        <w:t>прав</w:t>
      </w:r>
      <w:r w:rsidR="003E5907" w:rsidRPr="00B86621">
        <w:rPr>
          <w:color w:val="000000"/>
        </w:rPr>
        <w:t xml:space="preserve"> </w:t>
      </w:r>
      <w:r w:rsidRPr="00B86621">
        <w:rPr>
          <w:color w:val="000000"/>
        </w:rPr>
        <w:t>в</w:t>
      </w:r>
      <w:r w:rsidR="003E5907" w:rsidRPr="00B86621">
        <w:rPr>
          <w:color w:val="000000"/>
        </w:rPr>
        <w:t xml:space="preserve"> </w:t>
      </w:r>
      <w:r w:rsidRPr="00B86621">
        <w:rPr>
          <w:color w:val="000000"/>
        </w:rPr>
        <w:t>отношении государственного</w:t>
      </w:r>
      <w:r w:rsidR="003E5907" w:rsidRPr="00B86621">
        <w:rPr>
          <w:color w:val="000000"/>
        </w:rPr>
        <w:t xml:space="preserve"> </w:t>
      </w:r>
      <w:r w:rsidRPr="00B86621">
        <w:rPr>
          <w:color w:val="000000"/>
        </w:rPr>
        <w:t>или</w:t>
      </w:r>
      <w:r w:rsidR="003E5907" w:rsidRPr="00B86621">
        <w:rPr>
          <w:color w:val="000000"/>
        </w:rPr>
        <w:t xml:space="preserve"> </w:t>
      </w:r>
      <w:r w:rsidRPr="00B86621">
        <w:rPr>
          <w:color w:val="000000"/>
        </w:rPr>
        <w:t>муниципального</w:t>
      </w:r>
      <w:r w:rsidR="003E5907" w:rsidRPr="00B86621">
        <w:rPr>
          <w:color w:val="000000"/>
        </w:rPr>
        <w:t xml:space="preserve"> </w:t>
      </w:r>
      <w:r w:rsidRPr="00B86621">
        <w:rPr>
          <w:color w:val="000000"/>
        </w:rPr>
        <w:t>имущества,</w:t>
      </w:r>
      <w:r w:rsidR="003E5907" w:rsidRPr="00B86621">
        <w:rPr>
          <w:color w:val="000000"/>
        </w:rPr>
        <w:t xml:space="preserve"> </w:t>
      </w:r>
      <w:r w:rsidRPr="00B86621">
        <w:rPr>
          <w:color w:val="000000"/>
        </w:rPr>
        <w:t>и</w:t>
      </w:r>
      <w:r w:rsidR="003E5907" w:rsidRPr="00B86621">
        <w:rPr>
          <w:color w:val="000000"/>
        </w:rPr>
        <w:t xml:space="preserve"> </w:t>
      </w:r>
      <w:r w:rsidRPr="00B86621">
        <w:rPr>
          <w:color w:val="000000"/>
        </w:rPr>
        <w:t>перечне</w:t>
      </w:r>
      <w:r w:rsidR="003E5907" w:rsidRPr="00B86621">
        <w:rPr>
          <w:color w:val="000000"/>
        </w:rPr>
        <w:t xml:space="preserve"> </w:t>
      </w:r>
      <w:r w:rsidRPr="00B86621">
        <w:rPr>
          <w:color w:val="000000"/>
        </w:rPr>
        <w:t>видов имущества</w:t>
      </w:r>
      <w:r w:rsidR="003E5907" w:rsidRPr="00B86621">
        <w:rPr>
          <w:color w:val="000000"/>
        </w:rPr>
        <w:t xml:space="preserve"> </w:t>
      </w:r>
      <w:r w:rsidRPr="00B86621">
        <w:rPr>
          <w:color w:val="000000"/>
        </w:rPr>
        <w:t>,в</w:t>
      </w:r>
      <w:r w:rsidR="003E5907" w:rsidRPr="00B86621">
        <w:rPr>
          <w:color w:val="000000"/>
        </w:rPr>
        <w:t xml:space="preserve"> </w:t>
      </w:r>
      <w:r w:rsidRPr="00B86621">
        <w:rPr>
          <w:color w:val="000000"/>
        </w:rPr>
        <w:t>отношении</w:t>
      </w:r>
      <w:r w:rsidR="003E5907" w:rsidRPr="00B86621">
        <w:rPr>
          <w:color w:val="000000"/>
        </w:rPr>
        <w:t xml:space="preserve"> </w:t>
      </w:r>
      <w:r w:rsidRPr="00B86621">
        <w:rPr>
          <w:color w:val="000000"/>
        </w:rPr>
        <w:t>которого</w:t>
      </w:r>
      <w:r w:rsidR="003E5907" w:rsidRPr="00B86621">
        <w:rPr>
          <w:color w:val="000000"/>
        </w:rPr>
        <w:t xml:space="preserve"> </w:t>
      </w:r>
      <w:r w:rsidRPr="00B86621">
        <w:rPr>
          <w:color w:val="000000"/>
        </w:rPr>
        <w:t>заключение</w:t>
      </w:r>
      <w:r w:rsidR="003E5907" w:rsidRPr="00B86621">
        <w:rPr>
          <w:color w:val="000000"/>
        </w:rPr>
        <w:t xml:space="preserve"> </w:t>
      </w:r>
      <w:r w:rsidRPr="00B86621">
        <w:rPr>
          <w:color w:val="000000"/>
        </w:rPr>
        <w:t>указанных</w:t>
      </w:r>
      <w:r w:rsidR="003E5907" w:rsidRPr="00B86621">
        <w:rPr>
          <w:color w:val="000000"/>
        </w:rPr>
        <w:t xml:space="preserve"> </w:t>
      </w:r>
      <w:r w:rsidRPr="00B86621">
        <w:rPr>
          <w:color w:val="000000"/>
        </w:rPr>
        <w:t>договоров может осуществляться путем проведения торгов в форме конкурса».</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7.7. Заключение</w:t>
      </w:r>
      <w:r w:rsidR="00F07C97" w:rsidRPr="00B86621">
        <w:rPr>
          <w:color w:val="000000"/>
        </w:rPr>
        <w:t xml:space="preserve"> </w:t>
      </w:r>
      <w:r w:rsidRPr="00B86621">
        <w:rPr>
          <w:color w:val="000000"/>
        </w:rPr>
        <w:t>договоров аренды, договоров безвозмездного пользования</w:t>
      </w:r>
      <w:r w:rsidR="00F07C97" w:rsidRPr="00B86621">
        <w:rPr>
          <w:color w:val="000000"/>
        </w:rPr>
        <w:t xml:space="preserve"> </w:t>
      </w:r>
      <w:r w:rsidRPr="00B86621">
        <w:t xml:space="preserve">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r w:rsidRPr="00B86621">
        <w:rPr>
          <w:color w:val="000000"/>
        </w:rPr>
        <w:t>путем</w:t>
      </w:r>
      <w:r w:rsidR="00F07C97" w:rsidRPr="00B86621">
        <w:rPr>
          <w:color w:val="000000"/>
        </w:rPr>
        <w:t xml:space="preserve"> </w:t>
      </w:r>
      <w:r w:rsidRPr="00B86621">
        <w:rPr>
          <w:color w:val="000000"/>
        </w:rPr>
        <w:t>проведения</w:t>
      </w:r>
      <w:r w:rsidR="00F07C97" w:rsidRPr="00B86621">
        <w:rPr>
          <w:color w:val="000000"/>
        </w:rPr>
        <w:t xml:space="preserve"> </w:t>
      </w:r>
      <w:r w:rsidRPr="00B86621">
        <w:rPr>
          <w:color w:val="000000"/>
        </w:rPr>
        <w:t>торгов</w:t>
      </w:r>
      <w:r w:rsidR="00F07C97" w:rsidRPr="00B86621">
        <w:rPr>
          <w:color w:val="000000"/>
        </w:rPr>
        <w:t xml:space="preserve"> </w:t>
      </w:r>
      <w:r w:rsidRPr="00B86621">
        <w:rPr>
          <w:color w:val="000000"/>
        </w:rPr>
        <w:t>в</w:t>
      </w:r>
      <w:r w:rsidR="00F07C97" w:rsidRPr="00B86621">
        <w:rPr>
          <w:color w:val="000000"/>
        </w:rPr>
        <w:t xml:space="preserve"> </w:t>
      </w:r>
      <w:r w:rsidRPr="00B86621">
        <w:rPr>
          <w:color w:val="000000"/>
        </w:rPr>
        <w:t>форме</w:t>
      </w:r>
      <w:r w:rsidR="00F07C97" w:rsidRPr="00B86621">
        <w:rPr>
          <w:color w:val="000000"/>
        </w:rPr>
        <w:t xml:space="preserve"> </w:t>
      </w:r>
      <w:r w:rsidRPr="00B86621">
        <w:rPr>
          <w:color w:val="000000"/>
        </w:rPr>
        <w:t>конкурса</w:t>
      </w:r>
      <w:r w:rsidR="00F07C97" w:rsidRPr="00B86621">
        <w:rPr>
          <w:color w:val="000000"/>
        </w:rPr>
        <w:t xml:space="preserve"> </w:t>
      </w:r>
      <w:r w:rsidRPr="00B86621">
        <w:rPr>
          <w:color w:val="000000"/>
        </w:rPr>
        <w:t>осуществляется</w:t>
      </w:r>
      <w:r w:rsidR="00F07C97" w:rsidRPr="00B86621">
        <w:rPr>
          <w:color w:val="000000"/>
        </w:rPr>
        <w:t xml:space="preserve"> </w:t>
      </w:r>
      <w:r w:rsidRPr="00B86621">
        <w:rPr>
          <w:color w:val="000000"/>
        </w:rPr>
        <w:t>исключительно</w:t>
      </w:r>
      <w:r w:rsidR="00F07C97" w:rsidRPr="00B86621">
        <w:rPr>
          <w:color w:val="000000"/>
        </w:rPr>
        <w:t xml:space="preserve"> </w:t>
      </w:r>
      <w:r w:rsidRPr="00B86621">
        <w:rPr>
          <w:color w:val="000000"/>
        </w:rPr>
        <w:t>в</w:t>
      </w:r>
      <w:r w:rsidR="00F07C97" w:rsidRPr="00B86621">
        <w:rPr>
          <w:color w:val="000000"/>
        </w:rPr>
        <w:t xml:space="preserve"> </w:t>
      </w:r>
      <w:r w:rsidRPr="00B86621">
        <w:rPr>
          <w:color w:val="000000"/>
        </w:rPr>
        <w:t>отношении</w:t>
      </w:r>
      <w:r w:rsidR="00F07C97" w:rsidRPr="00B86621">
        <w:rPr>
          <w:color w:val="000000"/>
        </w:rPr>
        <w:t xml:space="preserve"> </w:t>
      </w:r>
      <w:r w:rsidRPr="00B86621">
        <w:rPr>
          <w:color w:val="000000"/>
        </w:rPr>
        <w:t>видов</w:t>
      </w:r>
      <w:r w:rsidR="00F07C97" w:rsidRPr="00B86621">
        <w:rPr>
          <w:color w:val="000000"/>
        </w:rPr>
        <w:t xml:space="preserve"> </w:t>
      </w:r>
      <w:r w:rsidRPr="00B86621">
        <w:rPr>
          <w:color w:val="000000"/>
        </w:rPr>
        <w:t>имущества,</w:t>
      </w:r>
      <w:r w:rsidR="00F07C97" w:rsidRPr="00B86621">
        <w:rPr>
          <w:color w:val="000000"/>
        </w:rPr>
        <w:t xml:space="preserve"> </w:t>
      </w:r>
      <w:r w:rsidRPr="00B86621">
        <w:rPr>
          <w:color w:val="000000"/>
        </w:rPr>
        <w:t>перечень которых утвержден федеральной антимонопольной службой.</w:t>
      </w:r>
    </w:p>
    <w:p w:rsidR="00852F61" w:rsidRPr="00B86621" w:rsidRDefault="00FD4C32" w:rsidP="00187864">
      <w:pPr>
        <w:autoSpaceDE w:val="0"/>
        <w:autoSpaceDN w:val="0"/>
        <w:adjustRightInd w:val="0"/>
        <w:ind w:firstLine="851"/>
        <w:jc w:val="both"/>
      </w:pPr>
      <w:r w:rsidRPr="00B86621">
        <w:t>7.8. Организатором конкурсов или аукционов являются:</w:t>
      </w:r>
    </w:p>
    <w:p w:rsidR="00852F61" w:rsidRPr="00B86621" w:rsidRDefault="00FD4C32" w:rsidP="00187864">
      <w:pPr>
        <w:autoSpaceDE w:val="0"/>
        <w:autoSpaceDN w:val="0"/>
        <w:adjustRightInd w:val="0"/>
        <w:ind w:firstLine="851"/>
        <w:jc w:val="both"/>
        <w:rPr>
          <w:color w:val="000000"/>
        </w:rPr>
      </w:pPr>
      <w:r w:rsidRPr="00B86621">
        <w:t xml:space="preserve">- Администрация </w:t>
      </w:r>
      <w:r w:rsidR="00F07C97" w:rsidRPr="00B86621">
        <w:t>–</w:t>
      </w:r>
      <w:r w:rsidRPr="00B86621">
        <w:t xml:space="preserve"> </w:t>
      </w:r>
      <w:r w:rsidRPr="00B86621">
        <w:rPr>
          <w:color w:val="000000"/>
        </w:rPr>
        <w:t>при</w:t>
      </w:r>
      <w:r w:rsidR="00F07C97" w:rsidRPr="00B86621">
        <w:rPr>
          <w:color w:val="000000"/>
        </w:rPr>
        <w:t xml:space="preserve"> </w:t>
      </w:r>
      <w:r w:rsidRPr="00B86621">
        <w:rPr>
          <w:color w:val="000000"/>
        </w:rPr>
        <w:t>проведении</w:t>
      </w:r>
      <w:r w:rsidR="00F07C97" w:rsidRPr="00B86621">
        <w:rPr>
          <w:color w:val="000000"/>
        </w:rPr>
        <w:t xml:space="preserve"> </w:t>
      </w:r>
      <w:r w:rsidRPr="00B86621">
        <w:rPr>
          <w:color w:val="000000"/>
        </w:rPr>
        <w:t>конкурсов</w:t>
      </w:r>
      <w:r w:rsidR="00F07C97" w:rsidRPr="00B86621">
        <w:rPr>
          <w:color w:val="000000"/>
        </w:rPr>
        <w:t xml:space="preserve"> </w:t>
      </w:r>
      <w:r w:rsidRPr="00B86621">
        <w:rPr>
          <w:color w:val="000000"/>
        </w:rPr>
        <w:t>или</w:t>
      </w:r>
      <w:r w:rsidR="00F07C97" w:rsidRPr="00B86621">
        <w:rPr>
          <w:color w:val="000000"/>
        </w:rPr>
        <w:t xml:space="preserve"> </w:t>
      </w:r>
      <w:r w:rsidRPr="00B86621">
        <w:rPr>
          <w:color w:val="000000"/>
        </w:rPr>
        <w:t>аукционов</w:t>
      </w:r>
      <w:r w:rsidR="00F07C97" w:rsidRPr="00B86621">
        <w:rPr>
          <w:color w:val="000000"/>
        </w:rPr>
        <w:t xml:space="preserve"> </w:t>
      </w:r>
      <w:r w:rsidRPr="00B86621">
        <w:rPr>
          <w:color w:val="000000"/>
        </w:rPr>
        <w:t>на</w:t>
      </w:r>
      <w:r w:rsidR="00F07C97" w:rsidRPr="00B86621">
        <w:rPr>
          <w:color w:val="000000"/>
        </w:rPr>
        <w:t xml:space="preserve"> </w:t>
      </w:r>
      <w:r w:rsidRPr="00B86621">
        <w:rPr>
          <w:color w:val="000000"/>
        </w:rPr>
        <w:t>право</w:t>
      </w:r>
      <w:r w:rsidR="00F07C97" w:rsidRPr="00B86621">
        <w:rPr>
          <w:color w:val="000000"/>
        </w:rPr>
        <w:t xml:space="preserve"> </w:t>
      </w:r>
      <w:r w:rsidRPr="00B86621">
        <w:rPr>
          <w:color w:val="000000"/>
        </w:rPr>
        <w:t>заключения</w:t>
      </w:r>
      <w:r w:rsidR="00F07C97" w:rsidRPr="00B86621">
        <w:rPr>
          <w:color w:val="000000"/>
        </w:rPr>
        <w:t xml:space="preserve"> </w:t>
      </w:r>
      <w:r w:rsidRPr="00B86621">
        <w:rPr>
          <w:color w:val="000000"/>
        </w:rPr>
        <w:t>договоров</w:t>
      </w:r>
      <w:r w:rsidR="00F07C97" w:rsidRPr="00B86621">
        <w:rPr>
          <w:color w:val="000000"/>
        </w:rPr>
        <w:t xml:space="preserve"> </w:t>
      </w:r>
      <w:r w:rsidRPr="00B86621">
        <w:rPr>
          <w:color w:val="000000"/>
        </w:rPr>
        <w:t>аренды,</w:t>
      </w:r>
      <w:r w:rsidR="00F07C97" w:rsidRPr="00B86621">
        <w:rPr>
          <w:color w:val="000000"/>
        </w:rPr>
        <w:t xml:space="preserve"> </w:t>
      </w:r>
      <w:r w:rsidRPr="00B86621">
        <w:rPr>
          <w:color w:val="000000"/>
        </w:rPr>
        <w:t>договоров</w:t>
      </w:r>
      <w:r w:rsidR="00F07C97" w:rsidRPr="00B86621">
        <w:rPr>
          <w:color w:val="000000"/>
        </w:rPr>
        <w:t xml:space="preserve"> </w:t>
      </w:r>
      <w:r w:rsidRPr="00B86621">
        <w:rPr>
          <w:color w:val="000000"/>
        </w:rPr>
        <w:t>безвозмездного</w:t>
      </w:r>
      <w:r w:rsidR="00F07C97" w:rsidRPr="00B86621">
        <w:rPr>
          <w:color w:val="000000"/>
        </w:rPr>
        <w:t xml:space="preserve"> </w:t>
      </w:r>
      <w:r w:rsidRPr="00B86621">
        <w:rPr>
          <w:color w:val="000000"/>
        </w:rPr>
        <w:t>пользования</w:t>
      </w:r>
      <w:r w:rsidRPr="00B86621">
        <w:t xml:space="preserve">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w:t>
      </w:r>
      <w:r w:rsidRPr="00B86621">
        <w:rPr>
          <w:color w:val="000000"/>
        </w:rPr>
        <w:t>составляющего муниципальную казну и имущества находящегося на праве оперативного управления Администрации;</w:t>
      </w:r>
    </w:p>
    <w:p w:rsidR="00852F61" w:rsidRPr="00B86621" w:rsidRDefault="00FD4C32" w:rsidP="00187864">
      <w:pPr>
        <w:autoSpaceDE w:val="0"/>
        <w:autoSpaceDN w:val="0"/>
        <w:adjustRightInd w:val="0"/>
        <w:ind w:firstLine="851"/>
        <w:jc w:val="both"/>
      </w:pPr>
      <w:r w:rsidRPr="00B86621">
        <w:rPr>
          <w:color w:val="000000"/>
        </w:rPr>
        <w:t xml:space="preserve">- муниципальные учреждения, муниципальные унитарные предприятия - </w:t>
      </w:r>
      <w:r w:rsidRPr="00B86621">
        <w:t xml:space="preserve">при проведении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w:t>
      </w:r>
      <w:r w:rsidRPr="00B86621">
        <w:lastRenderedPageBreak/>
        <w:t>владения и (или) пользования в отношении муниципального имущества, в отношении муниципального имущества находящегося на праве оперативного управления у муниципальных учреждений и имущества находящегося на праве хозяйственного ведения у муниципальных унитарных предприятий.</w:t>
      </w:r>
    </w:p>
    <w:p w:rsidR="00852F61" w:rsidRPr="00B86621" w:rsidRDefault="00FD4C32" w:rsidP="00187864">
      <w:pPr>
        <w:widowControl w:val="0"/>
        <w:autoSpaceDE w:val="0"/>
        <w:autoSpaceDN w:val="0"/>
        <w:adjustRightInd w:val="0"/>
        <w:ind w:firstLine="851"/>
        <w:jc w:val="both"/>
        <w:outlineLvl w:val="2"/>
      </w:pPr>
      <w:r w:rsidRPr="00B86621">
        <w:t xml:space="preserve">7.9. Решение о проведении торгов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составляющего муниципальную казну и имущества находящегося на праве оперативного управления Администрации, принимается в форме распоряжения администрации </w:t>
      </w:r>
      <w:r w:rsidR="00F07C97" w:rsidRPr="00B86621">
        <w:t>Курчанского сельского поселения Темрюкского района</w:t>
      </w:r>
      <w:r w:rsidRPr="00B86621">
        <w:t>.</w:t>
      </w:r>
    </w:p>
    <w:p w:rsidR="00852F61" w:rsidRPr="00B86621" w:rsidRDefault="00FD4C32" w:rsidP="00187864">
      <w:pPr>
        <w:widowControl w:val="0"/>
        <w:autoSpaceDE w:val="0"/>
        <w:autoSpaceDN w:val="0"/>
        <w:adjustRightInd w:val="0"/>
        <w:ind w:firstLine="851"/>
        <w:jc w:val="both"/>
      </w:pPr>
      <w:r w:rsidRPr="00B86621">
        <w:t xml:space="preserve">7.10. </w:t>
      </w:r>
      <w:r w:rsidRPr="00B86621">
        <w:rPr>
          <w:color w:val="000000"/>
        </w:rPr>
        <w:t>Размер</w:t>
      </w:r>
      <w:r w:rsidR="00F07C97" w:rsidRPr="00B86621">
        <w:rPr>
          <w:color w:val="000000"/>
        </w:rPr>
        <w:t xml:space="preserve"> </w:t>
      </w:r>
      <w:r w:rsidRPr="00B86621">
        <w:rPr>
          <w:color w:val="000000"/>
        </w:rPr>
        <w:t>арендной</w:t>
      </w:r>
      <w:r w:rsidR="00F07C97" w:rsidRPr="00B86621">
        <w:rPr>
          <w:color w:val="000000"/>
        </w:rPr>
        <w:t xml:space="preserve"> </w:t>
      </w:r>
      <w:r w:rsidRPr="00B86621">
        <w:rPr>
          <w:color w:val="000000"/>
        </w:rPr>
        <w:t>платы</w:t>
      </w:r>
      <w:r w:rsidR="00F07C97" w:rsidRPr="00B86621">
        <w:rPr>
          <w:color w:val="000000"/>
        </w:rPr>
        <w:t xml:space="preserve"> </w:t>
      </w:r>
      <w:r w:rsidRPr="00B86621">
        <w:rPr>
          <w:color w:val="000000"/>
        </w:rPr>
        <w:t>за</w:t>
      </w:r>
      <w:r w:rsidR="00F07C97" w:rsidRPr="00B86621">
        <w:rPr>
          <w:color w:val="000000"/>
        </w:rPr>
        <w:t xml:space="preserve"> </w:t>
      </w:r>
      <w:r w:rsidRPr="00B86621">
        <w:rPr>
          <w:color w:val="000000"/>
        </w:rPr>
        <w:t>пользование</w:t>
      </w:r>
      <w:r w:rsidR="00F07C97" w:rsidRPr="00B86621">
        <w:rPr>
          <w:color w:val="000000"/>
        </w:rPr>
        <w:t xml:space="preserve"> </w:t>
      </w:r>
      <w:r w:rsidRPr="00B86621">
        <w:rPr>
          <w:color w:val="000000"/>
        </w:rPr>
        <w:t>муниципальным</w:t>
      </w:r>
      <w:r w:rsidR="00F07C97" w:rsidRPr="00B86621">
        <w:rPr>
          <w:color w:val="000000"/>
        </w:rPr>
        <w:t xml:space="preserve"> </w:t>
      </w:r>
      <w:r w:rsidRPr="00B86621">
        <w:rPr>
          <w:color w:val="000000"/>
        </w:rPr>
        <w:t>имуществом</w:t>
      </w:r>
      <w:r w:rsidR="00F07C97" w:rsidRPr="00B86621">
        <w:rPr>
          <w:color w:val="000000"/>
        </w:rPr>
        <w:t xml:space="preserve"> </w:t>
      </w:r>
      <w:r w:rsidRPr="00B86621">
        <w:rPr>
          <w:color w:val="000000"/>
        </w:rPr>
        <w:t>соответствует</w:t>
      </w:r>
      <w:r w:rsidR="00F07C97" w:rsidRPr="00B86621">
        <w:rPr>
          <w:color w:val="000000"/>
        </w:rPr>
        <w:t xml:space="preserve"> </w:t>
      </w:r>
      <w:r w:rsidRPr="00B86621">
        <w:rPr>
          <w:color w:val="000000"/>
        </w:rPr>
        <w:t>рыночной</w:t>
      </w:r>
      <w:r w:rsidR="00F07C97" w:rsidRPr="00B86621">
        <w:rPr>
          <w:color w:val="000000"/>
        </w:rPr>
        <w:t xml:space="preserve"> </w:t>
      </w:r>
      <w:r w:rsidRPr="00B86621">
        <w:rPr>
          <w:color w:val="000000"/>
        </w:rPr>
        <w:t>стоимости</w:t>
      </w:r>
      <w:r w:rsidR="00F07C97" w:rsidRPr="00B86621">
        <w:rPr>
          <w:color w:val="000000"/>
        </w:rPr>
        <w:t xml:space="preserve"> </w:t>
      </w:r>
      <w:r w:rsidRPr="00B86621">
        <w:rPr>
          <w:color w:val="000000"/>
        </w:rPr>
        <w:t>арендной</w:t>
      </w:r>
      <w:r w:rsidR="00F07C97" w:rsidRPr="00B86621">
        <w:rPr>
          <w:color w:val="000000"/>
        </w:rPr>
        <w:t xml:space="preserve"> </w:t>
      </w:r>
      <w:r w:rsidRPr="00B86621">
        <w:rPr>
          <w:color w:val="000000"/>
        </w:rPr>
        <w:t>платы,</w:t>
      </w:r>
      <w:r w:rsidR="00F07C97" w:rsidRPr="00B86621">
        <w:rPr>
          <w:color w:val="000000"/>
        </w:rPr>
        <w:t xml:space="preserve"> </w:t>
      </w:r>
      <w:r w:rsidRPr="00B86621">
        <w:rPr>
          <w:color w:val="000000"/>
        </w:rPr>
        <w:t>определяемой</w:t>
      </w:r>
      <w:r w:rsidR="00F07C97" w:rsidRPr="00B86621">
        <w:rPr>
          <w:color w:val="000000"/>
        </w:rPr>
        <w:t xml:space="preserve"> </w:t>
      </w:r>
      <w:r w:rsidRPr="00B86621">
        <w:rPr>
          <w:color w:val="000000"/>
        </w:rPr>
        <w:t>независимым</w:t>
      </w:r>
      <w:r w:rsidR="00F07C97" w:rsidRPr="00B86621">
        <w:rPr>
          <w:color w:val="000000"/>
        </w:rPr>
        <w:t xml:space="preserve"> </w:t>
      </w:r>
      <w:r w:rsidRPr="00B86621">
        <w:rPr>
          <w:color w:val="000000"/>
        </w:rPr>
        <w:t>оценщиком</w:t>
      </w:r>
      <w:r w:rsidR="00F07C97" w:rsidRPr="00B86621">
        <w:rPr>
          <w:color w:val="000000"/>
        </w:rPr>
        <w:t xml:space="preserve"> </w:t>
      </w:r>
      <w:r w:rsidRPr="00B86621">
        <w:rPr>
          <w:color w:val="000000"/>
        </w:rPr>
        <w:t>согласно</w:t>
      </w:r>
      <w:r w:rsidR="00F07C97" w:rsidRPr="00B86621">
        <w:rPr>
          <w:color w:val="000000"/>
        </w:rPr>
        <w:t xml:space="preserve"> </w:t>
      </w:r>
      <w:r w:rsidRPr="00B86621">
        <w:rPr>
          <w:color w:val="000000"/>
        </w:rPr>
        <w:t>требованиям</w:t>
      </w:r>
      <w:r w:rsidR="00F07C97" w:rsidRPr="00B86621">
        <w:rPr>
          <w:color w:val="000000"/>
        </w:rPr>
        <w:t xml:space="preserve"> </w:t>
      </w:r>
      <w:r w:rsidRPr="00B86621">
        <w:rPr>
          <w:color w:val="000000"/>
        </w:rPr>
        <w:t>Федерального закона</w:t>
      </w:r>
      <w:r w:rsidR="00F07C97" w:rsidRPr="00B86621">
        <w:rPr>
          <w:color w:val="000000"/>
        </w:rPr>
        <w:t xml:space="preserve"> </w:t>
      </w:r>
      <w:r w:rsidRPr="00B86621">
        <w:rPr>
          <w:color w:val="000000"/>
        </w:rPr>
        <w:t>от</w:t>
      </w:r>
      <w:r w:rsidR="00F07C97" w:rsidRPr="00B86621">
        <w:rPr>
          <w:color w:val="000000"/>
        </w:rPr>
        <w:t xml:space="preserve"> </w:t>
      </w:r>
      <w:r w:rsidRPr="00B86621">
        <w:rPr>
          <w:color w:val="000000"/>
        </w:rPr>
        <w:t>29</w:t>
      </w:r>
      <w:r w:rsidR="00F07C97" w:rsidRPr="00B86621">
        <w:rPr>
          <w:color w:val="000000"/>
        </w:rPr>
        <w:t xml:space="preserve"> </w:t>
      </w:r>
      <w:r w:rsidRPr="00B86621">
        <w:rPr>
          <w:color w:val="000000"/>
        </w:rPr>
        <w:t>июля</w:t>
      </w:r>
      <w:r w:rsidR="00F07C97" w:rsidRPr="00B86621">
        <w:rPr>
          <w:color w:val="000000"/>
        </w:rPr>
        <w:t xml:space="preserve"> </w:t>
      </w:r>
      <w:r w:rsidRPr="00B86621">
        <w:rPr>
          <w:color w:val="000000"/>
        </w:rPr>
        <w:t>1998</w:t>
      </w:r>
      <w:r w:rsidR="00F07C97" w:rsidRPr="00B86621">
        <w:rPr>
          <w:color w:val="000000"/>
        </w:rPr>
        <w:t xml:space="preserve"> года </w:t>
      </w:r>
      <w:r w:rsidRPr="00B86621">
        <w:rPr>
          <w:color w:val="000000"/>
        </w:rPr>
        <w:t>№</w:t>
      </w:r>
      <w:r w:rsidR="00E90AE8">
        <w:rPr>
          <w:color w:val="000000"/>
        </w:rPr>
        <w:t xml:space="preserve"> </w:t>
      </w:r>
      <w:r w:rsidRPr="00B86621">
        <w:rPr>
          <w:color w:val="000000"/>
        </w:rPr>
        <w:t>135-ФЗ</w:t>
      </w:r>
      <w:r w:rsidR="00F07C97" w:rsidRPr="00B86621">
        <w:rPr>
          <w:color w:val="000000"/>
        </w:rPr>
        <w:t xml:space="preserve"> </w:t>
      </w:r>
      <w:r w:rsidRPr="00B86621">
        <w:rPr>
          <w:color w:val="000000"/>
        </w:rPr>
        <w:t>«Об</w:t>
      </w:r>
      <w:r w:rsidR="00F07C97" w:rsidRPr="00B86621">
        <w:rPr>
          <w:color w:val="000000"/>
        </w:rPr>
        <w:t xml:space="preserve"> </w:t>
      </w:r>
      <w:r w:rsidRPr="00B86621">
        <w:rPr>
          <w:color w:val="000000"/>
        </w:rPr>
        <w:t>оценочной</w:t>
      </w:r>
      <w:r w:rsidR="00F07C97" w:rsidRPr="00B86621">
        <w:rPr>
          <w:color w:val="000000"/>
        </w:rPr>
        <w:t xml:space="preserve"> </w:t>
      </w:r>
      <w:r w:rsidRPr="00B86621">
        <w:rPr>
          <w:color w:val="000000"/>
        </w:rPr>
        <w:t>деятельности в</w:t>
      </w:r>
      <w:r w:rsidR="00F07C97" w:rsidRPr="00B86621">
        <w:rPr>
          <w:color w:val="000000"/>
        </w:rPr>
        <w:t xml:space="preserve"> </w:t>
      </w:r>
      <w:r w:rsidRPr="00B86621">
        <w:rPr>
          <w:color w:val="000000"/>
        </w:rPr>
        <w:t>Российской</w:t>
      </w:r>
      <w:r w:rsidR="00F07C97" w:rsidRPr="00B86621">
        <w:rPr>
          <w:color w:val="000000"/>
        </w:rPr>
        <w:t xml:space="preserve"> </w:t>
      </w:r>
      <w:r w:rsidRPr="00B86621">
        <w:rPr>
          <w:color w:val="000000"/>
        </w:rPr>
        <w:t>Федерации»</w:t>
      </w:r>
      <w:r w:rsidRPr="00B86621">
        <w:t>.</w:t>
      </w:r>
    </w:p>
    <w:p w:rsidR="00852F61" w:rsidRPr="00B86621" w:rsidRDefault="00FD4C32" w:rsidP="00187864">
      <w:pPr>
        <w:widowControl w:val="0"/>
        <w:autoSpaceDE w:val="0"/>
        <w:autoSpaceDN w:val="0"/>
        <w:adjustRightInd w:val="0"/>
        <w:ind w:firstLine="851"/>
        <w:jc w:val="both"/>
      </w:pPr>
      <w:r w:rsidRPr="00B86621">
        <w:t>При проведении торгов на право заключения договоров аренды муниципального имущества размер годовой арендной платы определяется по результатам торгов. Начальный размер годовой арендной платы определяется на</w:t>
      </w:r>
      <w:r w:rsidR="00B86621">
        <w:t xml:space="preserve"> </w:t>
      </w:r>
      <w:r w:rsidRPr="00B86621">
        <w:t xml:space="preserve">основании отчета независимого оценщика о рыночной годовой арендной плате за муниципальное имущество. </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Организацию проведения оценки рыночной стоимости годовой арендной платы предаваемого в аренду имущества, составляющего муниципальную казну и имущества находящегося на праве оперативного управления Администрации, осуществляет Администрация.</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 xml:space="preserve">Организацию проведения оценки рыночной стоимости годовой арендной платы предаваемого в аренду имущества, закрепленного на праве хозяйственного ведения или оперативного управления за муниципальными унитарными предприятиями или муниципальными учреждениями муниципального образования Темрюкский район, осуществляют учреждения или предприятия самостоятельно. </w:t>
      </w:r>
    </w:p>
    <w:p w:rsidR="00852F61" w:rsidRPr="00B86621" w:rsidRDefault="00FD4C32" w:rsidP="00187864">
      <w:pPr>
        <w:autoSpaceDE w:val="0"/>
        <w:autoSpaceDN w:val="0"/>
        <w:adjustRightInd w:val="0"/>
        <w:ind w:firstLine="851"/>
        <w:jc w:val="both"/>
        <w:rPr>
          <w:color w:val="000000"/>
        </w:rPr>
      </w:pPr>
      <w:r w:rsidRPr="00B86621">
        <w:t xml:space="preserve">7.11. </w:t>
      </w:r>
      <w:r w:rsidRPr="00B86621">
        <w:rPr>
          <w:color w:val="000000"/>
        </w:rPr>
        <w:t>Договор аренды является основным документом, определяющим</w:t>
      </w:r>
      <w:r w:rsidR="00F07C97" w:rsidRPr="00B86621">
        <w:rPr>
          <w:color w:val="000000"/>
        </w:rPr>
        <w:t xml:space="preserve"> </w:t>
      </w:r>
      <w:r w:rsidRPr="00B86621">
        <w:rPr>
          <w:color w:val="000000"/>
        </w:rPr>
        <w:t>взаимоотношения</w:t>
      </w:r>
      <w:r w:rsidR="00F07C97" w:rsidRPr="00B86621">
        <w:rPr>
          <w:color w:val="000000"/>
        </w:rPr>
        <w:t xml:space="preserve"> </w:t>
      </w:r>
      <w:r w:rsidRPr="00B86621">
        <w:rPr>
          <w:color w:val="000000"/>
        </w:rPr>
        <w:t>сторон,</w:t>
      </w:r>
      <w:r w:rsidR="00F07C97" w:rsidRPr="00B86621">
        <w:rPr>
          <w:color w:val="000000"/>
        </w:rPr>
        <w:t xml:space="preserve"> </w:t>
      </w:r>
      <w:r w:rsidRPr="00B86621">
        <w:rPr>
          <w:color w:val="000000"/>
        </w:rPr>
        <w:t>в</w:t>
      </w:r>
      <w:r w:rsidR="00F07C97" w:rsidRPr="00B86621">
        <w:rPr>
          <w:color w:val="000000"/>
        </w:rPr>
        <w:t xml:space="preserve"> </w:t>
      </w:r>
      <w:r w:rsidRPr="00B86621">
        <w:rPr>
          <w:color w:val="000000"/>
        </w:rPr>
        <w:t>том</w:t>
      </w:r>
      <w:r w:rsidR="00F07C97" w:rsidRPr="00B86621">
        <w:rPr>
          <w:color w:val="000000"/>
        </w:rPr>
        <w:t xml:space="preserve"> </w:t>
      </w:r>
      <w:r w:rsidRPr="00B86621">
        <w:rPr>
          <w:color w:val="000000"/>
        </w:rPr>
        <w:t>числе</w:t>
      </w:r>
      <w:r w:rsidR="00F07C97" w:rsidRPr="00B86621">
        <w:rPr>
          <w:color w:val="000000"/>
        </w:rPr>
        <w:t xml:space="preserve"> </w:t>
      </w:r>
      <w:r w:rsidRPr="00B86621">
        <w:rPr>
          <w:color w:val="000000"/>
        </w:rPr>
        <w:t>их</w:t>
      </w:r>
      <w:r w:rsidR="00F07C97" w:rsidRPr="00B86621">
        <w:rPr>
          <w:color w:val="000000"/>
        </w:rPr>
        <w:t xml:space="preserve"> </w:t>
      </w:r>
      <w:r w:rsidRPr="00B86621">
        <w:rPr>
          <w:color w:val="000000"/>
        </w:rPr>
        <w:t>права</w:t>
      </w:r>
      <w:r w:rsidR="00F07C97" w:rsidRPr="00B86621">
        <w:rPr>
          <w:color w:val="000000"/>
        </w:rPr>
        <w:t xml:space="preserve"> </w:t>
      </w:r>
      <w:r w:rsidRPr="00B86621">
        <w:rPr>
          <w:color w:val="000000"/>
        </w:rPr>
        <w:t>и</w:t>
      </w:r>
      <w:r w:rsidR="00F07C97" w:rsidRPr="00B86621">
        <w:rPr>
          <w:color w:val="000000"/>
        </w:rPr>
        <w:t xml:space="preserve"> </w:t>
      </w:r>
      <w:r w:rsidRPr="00B86621">
        <w:rPr>
          <w:color w:val="000000"/>
        </w:rPr>
        <w:t>обязанности. В</w:t>
      </w:r>
      <w:r w:rsidR="00F07C97" w:rsidRPr="00B86621">
        <w:rPr>
          <w:color w:val="000000"/>
        </w:rPr>
        <w:t xml:space="preserve"> </w:t>
      </w:r>
      <w:r w:rsidRPr="00B86621">
        <w:rPr>
          <w:color w:val="000000"/>
        </w:rPr>
        <w:t>соответствии</w:t>
      </w:r>
      <w:r w:rsidR="00F07C97" w:rsidRPr="00B86621">
        <w:rPr>
          <w:color w:val="000000"/>
        </w:rPr>
        <w:t xml:space="preserve"> </w:t>
      </w:r>
      <w:r w:rsidRPr="00B86621">
        <w:rPr>
          <w:color w:val="000000"/>
        </w:rPr>
        <w:t>со</w:t>
      </w:r>
      <w:r w:rsidR="00F07C97" w:rsidRPr="00B86621">
        <w:rPr>
          <w:color w:val="000000"/>
        </w:rPr>
        <w:t xml:space="preserve"> </w:t>
      </w:r>
      <w:r w:rsidRPr="00B86621">
        <w:rPr>
          <w:color w:val="000000"/>
        </w:rPr>
        <w:t>статьей</w:t>
      </w:r>
      <w:r w:rsidR="00F07C97" w:rsidRPr="00B86621">
        <w:rPr>
          <w:color w:val="000000"/>
        </w:rPr>
        <w:t xml:space="preserve"> </w:t>
      </w:r>
      <w:r w:rsidRPr="00B86621">
        <w:rPr>
          <w:color w:val="000000"/>
        </w:rPr>
        <w:t>651</w:t>
      </w:r>
      <w:r w:rsidR="00F07C97" w:rsidRPr="00B86621">
        <w:rPr>
          <w:color w:val="000000"/>
        </w:rPr>
        <w:t xml:space="preserve"> </w:t>
      </w:r>
      <w:r w:rsidRPr="00B86621">
        <w:rPr>
          <w:color w:val="000000"/>
        </w:rPr>
        <w:t>Гражданского</w:t>
      </w:r>
      <w:r w:rsidR="00F07C97" w:rsidRPr="00B86621">
        <w:rPr>
          <w:color w:val="000000"/>
        </w:rPr>
        <w:t xml:space="preserve"> </w:t>
      </w:r>
      <w:r w:rsidRPr="00B86621">
        <w:rPr>
          <w:color w:val="000000"/>
        </w:rPr>
        <w:t>кодекса</w:t>
      </w:r>
      <w:r w:rsidR="00F07C97" w:rsidRPr="00B86621">
        <w:rPr>
          <w:color w:val="000000"/>
        </w:rPr>
        <w:t xml:space="preserve"> </w:t>
      </w:r>
      <w:r w:rsidRPr="00B86621">
        <w:rPr>
          <w:color w:val="000000"/>
        </w:rPr>
        <w:t>Российской Федерации</w:t>
      </w:r>
      <w:r w:rsidR="00695863" w:rsidRPr="00B86621">
        <w:rPr>
          <w:color w:val="000000"/>
        </w:rPr>
        <w:t xml:space="preserve"> </w:t>
      </w:r>
      <w:r w:rsidRPr="00B86621">
        <w:t>и</w:t>
      </w:r>
      <w:r w:rsidR="00F07C97" w:rsidRPr="00B86621">
        <w:t xml:space="preserve"> </w:t>
      </w:r>
      <w:r w:rsidRPr="00B86621">
        <w:t>Федеральным</w:t>
      </w:r>
      <w:r w:rsidR="00F07C97" w:rsidRPr="00B86621">
        <w:t xml:space="preserve"> </w:t>
      </w:r>
      <w:r w:rsidRPr="00B86621">
        <w:t>законом</w:t>
      </w:r>
      <w:r w:rsidR="00F07C97" w:rsidRPr="00B86621">
        <w:t xml:space="preserve"> </w:t>
      </w:r>
      <w:r w:rsidRPr="00B86621">
        <w:t>от</w:t>
      </w:r>
      <w:r w:rsidR="00F07C97" w:rsidRPr="00B86621">
        <w:t xml:space="preserve"> </w:t>
      </w:r>
      <w:r w:rsidRPr="00B86621">
        <w:t xml:space="preserve">13 июля 2015 года № 218-ФЗ «О государственной регистрации недвижимости» </w:t>
      </w:r>
      <w:r w:rsidRPr="00B86621">
        <w:rPr>
          <w:color w:val="000000"/>
        </w:rPr>
        <w:t>договор аренды</w:t>
      </w:r>
      <w:r w:rsidR="00F07C97" w:rsidRPr="00B86621">
        <w:rPr>
          <w:color w:val="000000"/>
        </w:rPr>
        <w:t xml:space="preserve"> </w:t>
      </w:r>
      <w:r w:rsidRPr="00B86621">
        <w:rPr>
          <w:color w:val="000000"/>
        </w:rPr>
        <w:t>недвижимого имущества,</w:t>
      </w:r>
      <w:r w:rsidR="00F07C97" w:rsidRPr="00B86621">
        <w:rPr>
          <w:color w:val="000000"/>
        </w:rPr>
        <w:t xml:space="preserve"> </w:t>
      </w:r>
      <w:r w:rsidRPr="00B86621">
        <w:rPr>
          <w:color w:val="000000"/>
        </w:rPr>
        <w:t>заключенный</w:t>
      </w:r>
      <w:r w:rsidR="00F07C97" w:rsidRPr="00B86621">
        <w:rPr>
          <w:color w:val="000000"/>
        </w:rPr>
        <w:t xml:space="preserve"> </w:t>
      </w:r>
      <w:r w:rsidRPr="00B86621">
        <w:rPr>
          <w:color w:val="000000"/>
        </w:rPr>
        <w:t>на</w:t>
      </w:r>
      <w:r w:rsidR="00F07C97" w:rsidRPr="00B86621">
        <w:rPr>
          <w:color w:val="000000"/>
        </w:rPr>
        <w:t xml:space="preserve"> </w:t>
      </w:r>
      <w:r w:rsidRPr="00B86621">
        <w:rPr>
          <w:color w:val="000000"/>
        </w:rPr>
        <w:t>срок</w:t>
      </w:r>
      <w:r w:rsidR="00F07C97" w:rsidRPr="00B86621">
        <w:rPr>
          <w:color w:val="000000"/>
        </w:rPr>
        <w:t xml:space="preserve"> </w:t>
      </w:r>
      <w:r w:rsidRPr="00B86621">
        <w:rPr>
          <w:color w:val="000000"/>
        </w:rPr>
        <w:t>не</w:t>
      </w:r>
      <w:r w:rsidR="00F07C97" w:rsidRPr="00B86621">
        <w:rPr>
          <w:color w:val="000000"/>
        </w:rPr>
        <w:t xml:space="preserve"> </w:t>
      </w:r>
      <w:r w:rsidRPr="00B86621">
        <w:rPr>
          <w:color w:val="000000"/>
        </w:rPr>
        <w:t>менее</w:t>
      </w:r>
      <w:r w:rsidR="00F07C97" w:rsidRPr="00B86621">
        <w:rPr>
          <w:color w:val="000000"/>
        </w:rPr>
        <w:t xml:space="preserve"> </w:t>
      </w:r>
      <w:r w:rsidRPr="00B86621">
        <w:rPr>
          <w:color w:val="000000"/>
        </w:rPr>
        <w:t>года, подлежит</w:t>
      </w:r>
      <w:r w:rsidR="00F07C97" w:rsidRPr="00B86621">
        <w:rPr>
          <w:color w:val="000000"/>
        </w:rPr>
        <w:t xml:space="preserve"> </w:t>
      </w:r>
      <w:r w:rsidRPr="00B86621">
        <w:rPr>
          <w:color w:val="000000"/>
        </w:rPr>
        <w:t>государственной</w:t>
      </w:r>
      <w:r w:rsidR="00F07C97" w:rsidRPr="00B86621">
        <w:rPr>
          <w:color w:val="000000"/>
        </w:rPr>
        <w:t xml:space="preserve"> </w:t>
      </w:r>
      <w:r w:rsidRPr="00B86621">
        <w:rPr>
          <w:color w:val="000000"/>
        </w:rPr>
        <w:t>регистрации</w:t>
      </w:r>
      <w:r w:rsidR="00F07C97" w:rsidRPr="00B86621">
        <w:rPr>
          <w:color w:val="000000"/>
        </w:rPr>
        <w:t xml:space="preserve"> </w:t>
      </w:r>
      <w:r w:rsidRPr="00B86621">
        <w:rPr>
          <w:color w:val="000000"/>
        </w:rPr>
        <w:t>в</w:t>
      </w:r>
      <w:r w:rsidR="00F07C97" w:rsidRPr="00B86621">
        <w:rPr>
          <w:color w:val="000000"/>
        </w:rPr>
        <w:t xml:space="preserve"> </w:t>
      </w:r>
      <w:r w:rsidRPr="00B86621">
        <w:rPr>
          <w:color w:val="000000"/>
        </w:rPr>
        <w:t>органе,</w:t>
      </w:r>
      <w:r w:rsidR="00F07C97" w:rsidRPr="00B86621">
        <w:rPr>
          <w:color w:val="000000"/>
        </w:rPr>
        <w:t xml:space="preserve"> </w:t>
      </w:r>
      <w:r w:rsidRPr="00B86621">
        <w:rPr>
          <w:color w:val="000000"/>
        </w:rPr>
        <w:t>осуществляющем</w:t>
      </w:r>
      <w:r w:rsidR="00F07C97" w:rsidRPr="00B86621">
        <w:rPr>
          <w:color w:val="000000"/>
        </w:rPr>
        <w:t xml:space="preserve"> </w:t>
      </w:r>
      <w:r w:rsidRPr="00B86621">
        <w:rPr>
          <w:color w:val="000000"/>
        </w:rPr>
        <w:t>государственную</w:t>
      </w:r>
      <w:r w:rsidR="00F07C97" w:rsidRPr="00B86621">
        <w:rPr>
          <w:color w:val="000000"/>
        </w:rPr>
        <w:t xml:space="preserve"> </w:t>
      </w:r>
      <w:r w:rsidRPr="00B86621">
        <w:rPr>
          <w:color w:val="000000"/>
        </w:rPr>
        <w:t>регистрацию</w:t>
      </w:r>
      <w:r w:rsidR="00F07C97" w:rsidRPr="00B86621">
        <w:rPr>
          <w:color w:val="000000"/>
        </w:rPr>
        <w:t xml:space="preserve"> </w:t>
      </w:r>
      <w:r w:rsidRPr="00B86621">
        <w:rPr>
          <w:color w:val="000000"/>
        </w:rPr>
        <w:t>прав</w:t>
      </w:r>
      <w:r w:rsidR="00F07C97" w:rsidRPr="00B86621">
        <w:rPr>
          <w:color w:val="000000"/>
        </w:rPr>
        <w:t xml:space="preserve"> </w:t>
      </w:r>
      <w:r w:rsidRPr="00B86621">
        <w:rPr>
          <w:color w:val="000000"/>
        </w:rPr>
        <w:t>на</w:t>
      </w:r>
      <w:r w:rsidR="00F07C97" w:rsidRPr="00B86621">
        <w:rPr>
          <w:color w:val="000000"/>
        </w:rPr>
        <w:t xml:space="preserve"> </w:t>
      </w:r>
      <w:r w:rsidRPr="00B86621">
        <w:rPr>
          <w:color w:val="000000"/>
        </w:rPr>
        <w:t>недвижимое</w:t>
      </w:r>
      <w:r w:rsidR="00F07C97" w:rsidRPr="00B86621">
        <w:rPr>
          <w:color w:val="000000"/>
        </w:rPr>
        <w:t xml:space="preserve"> </w:t>
      </w:r>
      <w:r w:rsidRPr="00B86621">
        <w:rPr>
          <w:color w:val="000000"/>
        </w:rPr>
        <w:t>имущество</w:t>
      </w:r>
      <w:r w:rsidR="00F07C97" w:rsidRPr="00B86621">
        <w:rPr>
          <w:color w:val="000000"/>
        </w:rPr>
        <w:t xml:space="preserve"> </w:t>
      </w:r>
      <w:r w:rsidRPr="00B86621">
        <w:rPr>
          <w:color w:val="000000"/>
        </w:rPr>
        <w:t>и</w:t>
      </w:r>
      <w:r w:rsidR="00F07C97" w:rsidRPr="00B86621">
        <w:rPr>
          <w:color w:val="000000"/>
        </w:rPr>
        <w:t xml:space="preserve"> </w:t>
      </w:r>
      <w:r w:rsidRPr="00B86621">
        <w:rPr>
          <w:color w:val="000000"/>
        </w:rPr>
        <w:t xml:space="preserve">сделок с ним. </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Администрация осуществляет учет договоров аренды имущества Казны, отслеживает полноту оплаты арендной платы, и осуществляет учет договоров безвозмездного пользования имущества Казны.</w:t>
      </w:r>
    </w:p>
    <w:p w:rsidR="00852F61" w:rsidRDefault="00852F61" w:rsidP="00187864">
      <w:pPr>
        <w:widowControl w:val="0"/>
        <w:autoSpaceDE w:val="0"/>
        <w:autoSpaceDN w:val="0"/>
        <w:adjustRightInd w:val="0"/>
        <w:ind w:firstLine="709"/>
        <w:jc w:val="both"/>
        <w:rPr>
          <w:color w:val="000000"/>
        </w:rPr>
      </w:pPr>
    </w:p>
    <w:p w:rsidR="00852F61" w:rsidRPr="00B86621" w:rsidRDefault="00FD4C32" w:rsidP="00187864">
      <w:pPr>
        <w:tabs>
          <w:tab w:val="left" w:pos="709"/>
        </w:tabs>
        <w:autoSpaceDE w:val="0"/>
        <w:autoSpaceDN w:val="0"/>
        <w:adjustRightInd w:val="0"/>
        <w:ind w:firstLine="709"/>
        <w:jc w:val="center"/>
      </w:pPr>
      <w:r w:rsidRPr="00B86621">
        <w:lastRenderedPageBreak/>
        <w:t>8. Управление и распоряжение муниципальным имуществом, закрепленным за муниципальными предприятиями и муниципальными учреждениями</w:t>
      </w:r>
    </w:p>
    <w:p w:rsidR="00852F61" w:rsidRPr="00B86621" w:rsidRDefault="00852F61" w:rsidP="00187864">
      <w:pPr>
        <w:tabs>
          <w:tab w:val="left" w:pos="709"/>
        </w:tabs>
        <w:autoSpaceDE w:val="0"/>
        <w:autoSpaceDN w:val="0"/>
        <w:adjustRightInd w:val="0"/>
        <w:ind w:firstLine="709"/>
        <w:jc w:val="both"/>
      </w:pPr>
    </w:p>
    <w:p w:rsidR="00852F61" w:rsidRPr="00B86621" w:rsidRDefault="00FD4C32" w:rsidP="00187864">
      <w:pPr>
        <w:tabs>
          <w:tab w:val="left" w:pos="709"/>
        </w:tabs>
        <w:autoSpaceDE w:val="0"/>
        <w:autoSpaceDN w:val="0"/>
        <w:adjustRightInd w:val="0"/>
        <w:ind w:firstLine="851"/>
        <w:jc w:val="both"/>
      </w:pPr>
      <w:r w:rsidRPr="00B86621">
        <w:t>8.1. По решению собственника муниципальное имущество</w:t>
      </w:r>
      <w:r w:rsidR="000B5EB7" w:rsidRPr="00B86621">
        <w:t xml:space="preserve">, </w:t>
      </w:r>
      <w:r w:rsidR="00E64568" w:rsidRPr="00B86621">
        <w:t>учитываемое</w:t>
      </w:r>
      <w:r w:rsidR="000B5EB7" w:rsidRPr="00B86621">
        <w:t xml:space="preserve"> в Реестр</w:t>
      </w:r>
      <w:r w:rsidR="00E64568" w:rsidRPr="00B86621">
        <w:t>е</w:t>
      </w:r>
      <w:r w:rsidR="000B5EB7" w:rsidRPr="00B86621">
        <w:t xml:space="preserve">, </w:t>
      </w:r>
      <w:r w:rsidRPr="00B86621">
        <w:t>может быть закреплено:</w:t>
      </w:r>
    </w:p>
    <w:p w:rsidR="00852F61" w:rsidRPr="00B86621" w:rsidRDefault="00FD4C32" w:rsidP="00187864">
      <w:pPr>
        <w:tabs>
          <w:tab w:val="left" w:pos="709"/>
        </w:tabs>
        <w:autoSpaceDE w:val="0"/>
        <w:autoSpaceDN w:val="0"/>
        <w:adjustRightInd w:val="0"/>
        <w:ind w:firstLine="851"/>
        <w:jc w:val="both"/>
      </w:pPr>
      <w:r w:rsidRPr="00B86621">
        <w:t>на праве хозяйственного ведения за муниципальным унитарным предприятием;</w:t>
      </w:r>
    </w:p>
    <w:p w:rsidR="00852F61" w:rsidRPr="00B86621" w:rsidRDefault="00FD4C32" w:rsidP="00187864">
      <w:pPr>
        <w:tabs>
          <w:tab w:val="left" w:pos="709"/>
        </w:tabs>
        <w:autoSpaceDE w:val="0"/>
        <w:autoSpaceDN w:val="0"/>
        <w:adjustRightInd w:val="0"/>
        <w:ind w:firstLine="851"/>
        <w:jc w:val="both"/>
      </w:pPr>
      <w:r w:rsidRPr="00B86621">
        <w:t>на праве оперативного управления за муниципальным (бюджетным, автономным, казенным) учреждением.</w:t>
      </w:r>
    </w:p>
    <w:p w:rsidR="00852F61" w:rsidRPr="00B86621" w:rsidRDefault="00FD4C32" w:rsidP="00187864">
      <w:pPr>
        <w:tabs>
          <w:tab w:val="left" w:pos="709"/>
        </w:tabs>
        <w:autoSpaceDE w:val="0"/>
        <w:autoSpaceDN w:val="0"/>
        <w:adjustRightInd w:val="0"/>
        <w:ind w:firstLine="851"/>
        <w:jc w:val="both"/>
        <w:rPr>
          <w:lang w:eastAsia="ru-RU"/>
        </w:rPr>
      </w:pPr>
      <w:r w:rsidRPr="00B86621">
        <w:t xml:space="preserve">Заявление </w:t>
      </w:r>
      <w:r w:rsidR="00FC64E4" w:rsidRPr="00B86621">
        <w:t>о закреплении</w:t>
      </w:r>
      <w:r w:rsidRPr="00B86621">
        <w:t xml:space="preserve"> муниципального имущества, подается в Администрацию в письменной форме, подписанное руководителем </w:t>
      </w:r>
      <w:r w:rsidRPr="00B86621">
        <w:rPr>
          <w:lang w:eastAsia="ru-RU"/>
        </w:rPr>
        <w:t xml:space="preserve">муниципального унитарного предприятия, муниципального (бюджетного, автономного, казенного) учреждения и главным бухгалтером, либо лицом, уполномоченным </w:t>
      </w:r>
      <w:r w:rsidR="000A1CE0" w:rsidRPr="00B86621">
        <w:rPr>
          <w:lang w:eastAsia="ru-RU"/>
        </w:rPr>
        <w:t>на ведение бухгалтерского учета</w:t>
      </w:r>
      <w:r w:rsidR="0077704C" w:rsidRPr="00B86621">
        <w:rPr>
          <w:lang w:eastAsia="ru-RU"/>
        </w:rPr>
        <w:t>.</w:t>
      </w:r>
    </w:p>
    <w:p w:rsidR="00C733C6" w:rsidRPr="00B86621" w:rsidRDefault="00C733C6" w:rsidP="00187864">
      <w:pPr>
        <w:tabs>
          <w:tab w:val="left" w:pos="709"/>
        </w:tabs>
        <w:autoSpaceDE w:val="0"/>
        <w:autoSpaceDN w:val="0"/>
        <w:adjustRightInd w:val="0"/>
        <w:ind w:firstLine="851"/>
        <w:jc w:val="both"/>
        <w:rPr>
          <w:lang w:eastAsia="ru-RU"/>
        </w:rPr>
      </w:pPr>
      <w:r w:rsidRPr="00B86621">
        <w:rPr>
          <w:lang w:eastAsia="ru-RU"/>
        </w:rPr>
        <w:t xml:space="preserve">Для принятия </w:t>
      </w:r>
      <w:r w:rsidR="0050460F" w:rsidRPr="00B86621">
        <w:rPr>
          <w:lang w:eastAsia="ru-RU"/>
        </w:rPr>
        <w:t xml:space="preserve">Администрацией </w:t>
      </w:r>
      <w:r w:rsidRPr="00B86621">
        <w:rPr>
          <w:lang w:eastAsia="ru-RU"/>
        </w:rPr>
        <w:t xml:space="preserve">решения о прекращении права хозяйственного ведения или </w:t>
      </w:r>
      <w:r w:rsidRPr="00B86621">
        <w:t xml:space="preserve">оперативного управления </w:t>
      </w:r>
      <w:r w:rsidRPr="00B86621">
        <w:rPr>
          <w:lang w:eastAsia="ru-RU"/>
        </w:rPr>
        <w:t xml:space="preserve">на муниципальное имущество с одновременным закреплением имущества, потенциальный балансодержатель представляет в администрацию </w:t>
      </w:r>
      <w:r w:rsidRPr="00B86621">
        <w:t xml:space="preserve">заявление о закреплении муниципального имущества, подписанное руководителем </w:t>
      </w:r>
      <w:r w:rsidRPr="00B86621">
        <w:rPr>
          <w:lang w:eastAsia="ru-RU"/>
        </w:rPr>
        <w:t>муниципального унитарного предприятия, муниципального (бюджетного, автономного, казенного) учреждения и главным бухгалтером, либо лицом, уполномоченным на ведение бухгалтерского учета, а также согласованное балансодержателем.</w:t>
      </w:r>
    </w:p>
    <w:p w:rsidR="00852F61" w:rsidRPr="00B86621" w:rsidRDefault="00FD4C32" w:rsidP="00187864">
      <w:pPr>
        <w:tabs>
          <w:tab w:val="left" w:pos="709"/>
        </w:tabs>
        <w:autoSpaceDE w:val="0"/>
        <w:autoSpaceDN w:val="0"/>
        <w:adjustRightInd w:val="0"/>
        <w:ind w:firstLine="851"/>
        <w:jc w:val="both"/>
      </w:pPr>
      <w:r w:rsidRPr="00B86621">
        <w:t>8.2. Право хозяйственного ведения, право оперативного управления на имущество, закрепленное за муниципальными предприятиями, учреждениями, возникает с момента передачи объектов на их баланс на основании акта приема-передачи имущества, подписанного руководителем предприятия или учреждения и собственником имущества. В акте приема-передачи имущества указываются сведения о количестве и составе передаваемого муниципального имущества, его фактическое состояние. Передаваемое имущество должно быть индивидуально определено.</w:t>
      </w:r>
    </w:p>
    <w:p w:rsidR="00852F61" w:rsidRPr="00B86621" w:rsidRDefault="00FD4C32" w:rsidP="00187864">
      <w:pPr>
        <w:tabs>
          <w:tab w:val="left" w:pos="709"/>
        </w:tabs>
        <w:autoSpaceDE w:val="0"/>
        <w:autoSpaceDN w:val="0"/>
        <w:adjustRightInd w:val="0"/>
        <w:ind w:firstLine="851"/>
        <w:jc w:val="both"/>
      </w:pPr>
      <w:r w:rsidRPr="00B86621">
        <w:t xml:space="preserve">8.3. Имущество, приобретенное (произведенное) предприятием или учреждением в ходе осуществления уставной деятельности, фактически поступает в их владение с момента приемки этого имущества от продавца (изготовителя). </w:t>
      </w:r>
    </w:p>
    <w:p w:rsidR="00852F61" w:rsidRPr="00B86621" w:rsidRDefault="00FD4C32" w:rsidP="00187864">
      <w:pPr>
        <w:tabs>
          <w:tab w:val="left" w:pos="709"/>
        </w:tabs>
        <w:autoSpaceDE w:val="0"/>
        <w:autoSpaceDN w:val="0"/>
        <w:adjustRightInd w:val="0"/>
        <w:ind w:firstLine="851"/>
        <w:jc w:val="both"/>
      </w:pPr>
      <w:r w:rsidRPr="00B86621">
        <w:t>8.4. Право хозяйственного ведения и право оперативного управления недвижимым муниципальным имуществом наступает у предприятия или учреждения с момента государственной регистрации этих прав.</w:t>
      </w:r>
    </w:p>
    <w:p w:rsidR="00852F61" w:rsidRPr="00B86621" w:rsidRDefault="00FD4C32" w:rsidP="00187864">
      <w:pPr>
        <w:tabs>
          <w:tab w:val="left" w:pos="709"/>
        </w:tabs>
        <w:autoSpaceDE w:val="0"/>
        <w:autoSpaceDN w:val="0"/>
        <w:adjustRightInd w:val="0"/>
        <w:ind w:firstLine="851"/>
        <w:jc w:val="both"/>
      </w:pPr>
      <w:r w:rsidRPr="00B86621">
        <w:t>8.5. Управление и распоряжение имуществом, закрепленным за муниципальными предприятиями и учреждениями на праве хозяйственного ведения и оперативного управления осуществляется на основании действующего законодательства и нормативных правовых актов органов местного самоуправления муниципального образования Темрюкский район.</w:t>
      </w:r>
    </w:p>
    <w:p w:rsidR="00E90AE8" w:rsidRDefault="00FD4C32" w:rsidP="00187864">
      <w:pPr>
        <w:tabs>
          <w:tab w:val="left" w:pos="709"/>
        </w:tabs>
        <w:autoSpaceDE w:val="0"/>
        <w:autoSpaceDN w:val="0"/>
        <w:adjustRightInd w:val="0"/>
        <w:ind w:firstLine="851"/>
        <w:jc w:val="both"/>
      </w:pPr>
      <w:r w:rsidRPr="00B86621">
        <w:t xml:space="preserve">8.6. Муниципальные унитарные предприятия и муниципальные </w:t>
      </w:r>
    </w:p>
    <w:p w:rsidR="00852F61" w:rsidRPr="00B86621" w:rsidRDefault="00FD4C32" w:rsidP="00E90AE8">
      <w:pPr>
        <w:tabs>
          <w:tab w:val="left" w:pos="709"/>
        </w:tabs>
        <w:autoSpaceDE w:val="0"/>
        <w:autoSpaceDN w:val="0"/>
        <w:adjustRightInd w:val="0"/>
        <w:jc w:val="both"/>
      </w:pPr>
      <w:r w:rsidRPr="00B86621">
        <w:lastRenderedPageBreak/>
        <w:t>учреждения используют закрепленное за ними муниципальное имущество в соответствии с заданиями собственника, задачами их деятельности, определенными уставами, целевым назначением предоставленного для этих целей муниципального имущества.</w:t>
      </w:r>
    </w:p>
    <w:p w:rsidR="00852F61" w:rsidRPr="00B86621" w:rsidRDefault="00FD4C32" w:rsidP="00187864">
      <w:pPr>
        <w:tabs>
          <w:tab w:val="left" w:pos="709"/>
        </w:tabs>
        <w:autoSpaceDE w:val="0"/>
        <w:autoSpaceDN w:val="0"/>
        <w:adjustRightInd w:val="0"/>
        <w:ind w:firstLine="851"/>
        <w:jc w:val="both"/>
      </w:pPr>
      <w:r w:rsidRPr="00B86621">
        <w:t xml:space="preserve">8.7. </w:t>
      </w:r>
      <w:r w:rsidRPr="00B86621">
        <w:rPr>
          <w:bCs/>
        </w:rPr>
        <w:t>Муниципальное унитарное предприятие не вправе продавать принадлежащее ему недвижимое имущество, сдавать его в аренду, отдавать в залог, вносить в качестве вклада в уставный капитал акционерных обществ или иным способом распоряжаться таким имуществом без письменного согласия собственника.</w:t>
      </w:r>
    </w:p>
    <w:p w:rsidR="00852F61" w:rsidRPr="00B86621" w:rsidRDefault="00FD4C32" w:rsidP="00187864">
      <w:pPr>
        <w:autoSpaceDE w:val="0"/>
        <w:autoSpaceDN w:val="0"/>
        <w:adjustRightInd w:val="0"/>
        <w:ind w:firstLine="851"/>
        <w:jc w:val="both"/>
        <w:rPr>
          <w:bCs/>
        </w:rPr>
      </w:pPr>
      <w:r w:rsidRPr="00B86621">
        <w:rPr>
          <w:bCs/>
        </w:rPr>
        <w:t>Движимым и недвижимым имуществом муниципальное унитарное предприятие распоряжается только в пределах, не лишающих его возможности осуществлять деятельность, цели, предмет, виды которой определены уставом такого предприятия. Сделки, совершенные муниципальным предприятием с нарушением этого требования, являются ничтожными.</w:t>
      </w:r>
    </w:p>
    <w:p w:rsidR="00852F61" w:rsidRPr="00B86621" w:rsidRDefault="00FD4C32" w:rsidP="00187864">
      <w:pPr>
        <w:autoSpaceDE w:val="0"/>
        <w:autoSpaceDN w:val="0"/>
        <w:adjustRightInd w:val="0"/>
        <w:ind w:firstLine="851"/>
        <w:jc w:val="both"/>
        <w:rPr>
          <w:bCs/>
        </w:rPr>
      </w:pPr>
      <w:r w:rsidRPr="00B86621">
        <w:rPr>
          <w:bCs/>
        </w:rPr>
        <w:t>Уставом муниципального унитарного предприятия могут быть предусмотрены виды и (или) размер иных сделок, совершение которых не может осуществляться без согласия собственника имущества такого предприятия.</w:t>
      </w:r>
    </w:p>
    <w:p w:rsidR="00695863" w:rsidRPr="00B86621" w:rsidRDefault="00FD4C32" w:rsidP="00187864">
      <w:pPr>
        <w:ind w:firstLine="851"/>
        <w:jc w:val="both"/>
        <w:rPr>
          <w:bCs/>
        </w:rPr>
      </w:pPr>
      <w:r w:rsidRPr="00B86621">
        <w:rPr>
          <w:bCs/>
        </w:rPr>
        <w:t>8.8. Муниципальные унитарные предприятия, использующие муниципальное имущество на праве хозяйственного ведения, производят отчисления в бюджет района части прибыли, остающейся в их распоряжении после уплаты налогов и иных обязательных платежей.</w:t>
      </w:r>
      <w:r w:rsidRPr="00B86621">
        <w:t xml:space="preserve"> Размер части прибыли, подлежащей зачислению в бюджет </w:t>
      </w:r>
      <w:r w:rsidR="00760E5F" w:rsidRPr="00B86621">
        <w:t>Курчанского сельского поселения Темрюкского района</w:t>
      </w:r>
      <w:r w:rsidRPr="00B86621">
        <w:t xml:space="preserve"> </w:t>
      </w:r>
      <w:r w:rsidR="00760E5F" w:rsidRPr="00B86621">
        <w:t>составляет 30 процентов</w:t>
      </w:r>
      <w:r w:rsidRPr="00B86621">
        <w:rPr>
          <w:bCs/>
        </w:rPr>
        <w:t>.</w:t>
      </w:r>
      <w:r w:rsidR="00760E5F" w:rsidRPr="00B86621">
        <w:rPr>
          <w:bCs/>
        </w:rPr>
        <w:t xml:space="preserve"> </w:t>
      </w:r>
    </w:p>
    <w:p w:rsidR="00695863" w:rsidRPr="00B86621" w:rsidRDefault="00760E5F" w:rsidP="00187864">
      <w:pPr>
        <w:ind w:firstLine="851"/>
        <w:jc w:val="both"/>
      </w:pPr>
      <w:r w:rsidRPr="00B86621">
        <w:rPr>
          <w:bCs/>
        </w:rPr>
        <w:t>Исчисление, подлежащих перечислению в бюджет сумм части прибыли муниципальных унитарных предприятий про</w:t>
      </w:r>
      <w:r w:rsidR="00695863" w:rsidRPr="00B86621">
        <w:rPr>
          <w:bCs/>
        </w:rPr>
        <w:t>и</w:t>
      </w:r>
      <w:r w:rsidRPr="00B86621">
        <w:rPr>
          <w:bCs/>
        </w:rPr>
        <w:t>зводится по итогам года (по состоянию на 1 января) Подлежащая уплате сумма части прибыли исчисляется в процентном отношении к сумме прибыли до налогообложения, уменьшенной</w:t>
      </w:r>
      <w:r w:rsidR="00695863" w:rsidRPr="00B86621">
        <w:rPr>
          <w:bCs/>
        </w:rPr>
        <w:t xml:space="preserve"> на сумму уплаченного налога на прибыль и иных обязательных платежей</w:t>
      </w:r>
      <w:r w:rsidRPr="00B86621">
        <w:rPr>
          <w:bCs/>
        </w:rPr>
        <w:t>.</w:t>
      </w:r>
      <w:r w:rsidR="00695863" w:rsidRPr="00B86621">
        <w:t xml:space="preserve"> При снижении на отчетную дату (нарастающим итогом с начала года) размера прибыли, являющейся базой для расчета отчислений в бюджет, по сравнению с размером прибыли на предшествующую дату, уплата части прибыли за соответствующий период, а также возврат из бюджета ранее уплаченных сумм, не производятся.</w:t>
      </w:r>
    </w:p>
    <w:p w:rsidR="00695863" w:rsidRPr="00B86621" w:rsidRDefault="00695863" w:rsidP="00187864">
      <w:pPr>
        <w:ind w:firstLine="851"/>
        <w:jc w:val="both"/>
      </w:pPr>
      <w:r w:rsidRPr="00B86621">
        <w:t>Расчет сумм, подлежащих перечислению в бюджет, осуществляется муниципальными унитарными предприятиями самостоятельно на основании данных отчета о прибылях и убытках за соответствующий период (форма № 2 бухгалтерской отчетности) в произвольной форме.</w:t>
      </w:r>
    </w:p>
    <w:p w:rsidR="00695863" w:rsidRPr="00B86621" w:rsidRDefault="00695863" w:rsidP="00187864">
      <w:pPr>
        <w:ind w:firstLine="851"/>
        <w:jc w:val="both"/>
      </w:pPr>
      <w:r w:rsidRPr="00B86621">
        <w:t xml:space="preserve">Муниципальные унитарные предприятия представляют в Администрацию поселения следующие документы: </w:t>
      </w:r>
    </w:p>
    <w:p w:rsidR="00695863" w:rsidRPr="00B86621" w:rsidRDefault="00695863" w:rsidP="00187864">
      <w:pPr>
        <w:ind w:firstLine="851"/>
        <w:jc w:val="both"/>
      </w:pPr>
      <w:r w:rsidRPr="00B86621">
        <w:t>расчет сумм, подлежащих перечислению в бюджет;</w:t>
      </w:r>
    </w:p>
    <w:p w:rsidR="00E90AE8" w:rsidRDefault="00695863" w:rsidP="00187864">
      <w:pPr>
        <w:ind w:firstLine="851"/>
        <w:jc w:val="both"/>
      </w:pPr>
      <w:r w:rsidRPr="00B86621">
        <w:t xml:space="preserve">копии платежных документов с отметкой банка о перечислении средств с расчетного счета плательщика в бюджет (штамп банка с указанием даты проведения операции, подпись ответственного лица банка); </w:t>
      </w:r>
    </w:p>
    <w:p w:rsidR="00695863" w:rsidRPr="00B86621" w:rsidRDefault="00695863" w:rsidP="00187864">
      <w:pPr>
        <w:ind w:firstLine="851"/>
        <w:jc w:val="both"/>
      </w:pPr>
      <w:r w:rsidRPr="00B86621">
        <w:lastRenderedPageBreak/>
        <w:t>отчет о прибылях и убытках на отчетную дату, подписанные руководителем и главным бухгалтером предприятия, заверенные печатью предприятия.</w:t>
      </w:r>
    </w:p>
    <w:p w:rsidR="00695863" w:rsidRPr="00B86621" w:rsidRDefault="00695863" w:rsidP="00187864">
      <w:pPr>
        <w:ind w:firstLine="851"/>
        <w:jc w:val="both"/>
      </w:pPr>
      <w:r w:rsidRPr="00B86621">
        <w:t>Перечисление части прибыли осуществляется муниципальными унитарными предприятиями не позднее 5 дней после наступления установленных сроков представления годовой бухгалтерской отчетности в бюджет на единый казначейский счет, открытый Управлением Федерального казначейства по Краснодарскому краю. При оформлении платежного поручения указывается период, за который производится оплата; в назначении платежа – код бюджетной классификации.</w:t>
      </w:r>
    </w:p>
    <w:p w:rsidR="00852F61" w:rsidRPr="00B86621" w:rsidRDefault="00FD4C32" w:rsidP="00187864">
      <w:pPr>
        <w:autoSpaceDE w:val="0"/>
        <w:autoSpaceDN w:val="0"/>
        <w:adjustRightInd w:val="0"/>
        <w:ind w:firstLine="851"/>
        <w:jc w:val="both"/>
        <w:rPr>
          <w:bCs/>
        </w:rPr>
      </w:pPr>
      <w:r w:rsidRPr="00B86621">
        <w:rPr>
          <w:bCs/>
        </w:rPr>
        <w:t xml:space="preserve">Остальная часть прибыли используется муниципальными унитарными предприятиями в порядке, установленном действующим законодательством, нормативными правовыми актами администрации </w:t>
      </w:r>
      <w:r w:rsidR="00760E5F" w:rsidRPr="00B86621">
        <w:t>Курчанского сельского поселения Темрюкского района</w:t>
      </w:r>
      <w:r w:rsidRPr="00B86621">
        <w:rPr>
          <w:bCs/>
        </w:rPr>
        <w:t>, уставом и коллективным договором муниципального предприятия.</w:t>
      </w:r>
    </w:p>
    <w:p w:rsidR="00695863" w:rsidRPr="00B86621" w:rsidRDefault="00695863" w:rsidP="00187864">
      <w:pPr>
        <w:ind w:firstLine="851"/>
        <w:jc w:val="both"/>
      </w:pPr>
      <w:r w:rsidRPr="00B86621">
        <w:t>Руководители муниципальных унитарных предприятий несут установленную законодательством ответственность за несоблюдение порядка и сроков перечисления части прибыли в бюджет, а также за недостоверность данных о результатах финансовой деятельности предприятия.</w:t>
      </w:r>
    </w:p>
    <w:p w:rsidR="00852F61" w:rsidRPr="00B86621" w:rsidRDefault="00FD4C32" w:rsidP="00187864">
      <w:pPr>
        <w:autoSpaceDE w:val="0"/>
        <w:autoSpaceDN w:val="0"/>
        <w:adjustRightInd w:val="0"/>
        <w:ind w:firstLine="851"/>
        <w:jc w:val="both"/>
        <w:rPr>
          <w:bCs/>
        </w:rPr>
      </w:pPr>
      <w:r w:rsidRPr="00B86621">
        <w:rPr>
          <w:bCs/>
        </w:rPr>
        <w:t>8.9.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852F61" w:rsidRPr="00B86621" w:rsidRDefault="00FD4C32" w:rsidP="00187864">
      <w:pPr>
        <w:autoSpaceDE w:val="0"/>
        <w:autoSpaceDN w:val="0"/>
        <w:adjustRightInd w:val="0"/>
        <w:ind w:firstLine="851"/>
        <w:jc w:val="both"/>
        <w:rPr>
          <w:bCs/>
        </w:rPr>
      </w:pPr>
      <w:r w:rsidRPr="00B86621">
        <w:rPr>
          <w:bCs/>
        </w:rPr>
        <w:t>Бюджетное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распоряжение бюджетного учреждения.</w:t>
      </w:r>
    </w:p>
    <w:p w:rsidR="00852F61" w:rsidRPr="00B86621" w:rsidRDefault="00FD4C32" w:rsidP="00187864">
      <w:pPr>
        <w:autoSpaceDE w:val="0"/>
        <w:autoSpaceDN w:val="0"/>
        <w:adjustRightInd w:val="0"/>
        <w:ind w:firstLine="851"/>
        <w:jc w:val="both"/>
        <w:rPr>
          <w:bCs/>
        </w:rPr>
      </w:pPr>
      <w:r w:rsidRPr="00B86621">
        <w:rPr>
          <w:bCs/>
        </w:rPr>
        <w:t>8.10. Казенное учреждение не вправе отчуждать либо иным способом распоряжаться имуществом без согласия собственника имущества.</w:t>
      </w:r>
    </w:p>
    <w:p w:rsidR="00852F61" w:rsidRPr="00B86621" w:rsidRDefault="00FD4C32" w:rsidP="00187864">
      <w:pPr>
        <w:autoSpaceDE w:val="0"/>
        <w:autoSpaceDN w:val="0"/>
        <w:adjustRightInd w:val="0"/>
        <w:ind w:firstLine="851"/>
        <w:jc w:val="both"/>
        <w:rPr>
          <w:bCs/>
        </w:rPr>
      </w:pPr>
      <w:r w:rsidRPr="00B86621">
        <w:rPr>
          <w:bCs/>
        </w:rPr>
        <w:t>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бюджет муниципального образования Темрюкский район.</w:t>
      </w:r>
    </w:p>
    <w:p w:rsidR="00E90AE8" w:rsidRDefault="00FD4C32" w:rsidP="00187864">
      <w:pPr>
        <w:autoSpaceDE w:val="0"/>
        <w:autoSpaceDN w:val="0"/>
        <w:adjustRightInd w:val="0"/>
        <w:ind w:firstLine="851"/>
        <w:jc w:val="both"/>
        <w:rPr>
          <w:bCs/>
        </w:rPr>
      </w:pPr>
      <w:r w:rsidRPr="00B86621">
        <w:rPr>
          <w:bCs/>
        </w:rPr>
        <w:t xml:space="preserve">8.11. Автономное учреждение без согласия собственника не вправе распоряжаться недвижимым имуществом и особо ценным движимым имуществом, закрепленным за ним собственником или приобретенным автономным учреждением за счет средств, выделенных ему собственником на приобретение такого имущества. Остальным имуществом, находящимся у него на праве оперативного управления, автономное учреждение вправе </w:t>
      </w:r>
    </w:p>
    <w:p w:rsidR="00852F61" w:rsidRPr="00B86621" w:rsidRDefault="00E90AE8" w:rsidP="00E90AE8">
      <w:pPr>
        <w:autoSpaceDE w:val="0"/>
        <w:autoSpaceDN w:val="0"/>
        <w:adjustRightInd w:val="0"/>
        <w:jc w:val="both"/>
        <w:rPr>
          <w:bCs/>
        </w:rPr>
      </w:pPr>
      <w:r>
        <w:rPr>
          <w:bCs/>
        </w:rPr>
        <w:lastRenderedPageBreak/>
        <w:t>р</w:t>
      </w:r>
      <w:r w:rsidR="00FD4C32" w:rsidRPr="00B86621">
        <w:rPr>
          <w:bCs/>
        </w:rPr>
        <w:t>аспоряжаться самостоятельно, если иное не установлено законом.</w:t>
      </w:r>
    </w:p>
    <w:p w:rsidR="00852F61" w:rsidRPr="00B86621" w:rsidRDefault="00FD4C32" w:rsidP="00187864">
      <w:pPr>
        <w:autoSpaceDE w:val="0"/>
        <w:autoSpaceDN w:val="0"/>
        <w:adjustRightInd w:val="0"/>
        <w:ind w:firstLine="851"/>
        <w:jc w:val="both"/>
        <w:rPr>
          <w:bCs/>
        </w:rPr>
      </w:pPr>
      <w:r w:rsidRPr="00B86621">
        <w:rPr>
          <w:bCs/>
        </w:rPr>
        <w:t>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деятельность,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автономного учреждения.</w:t>
      </w:r>
    </w:p>
    <w:p w:rsidR="00852F61" w:rsidRPr="00B86621" w:rsidRDefault="00FD4C32" w:rsidP="00187864">
      <w:pPr>
        <w:autoSpaceDE w:val="0"/>
        <w:autoSpaceDN w:val="0"/>
        <w:adjustRightInd w:val="0"/>
        <w:ind w:firstLine="851"/>
        <w:jc w:val="both"/>
        <w:rPr>
          <w:bCs/>
        </w:rPr>
      </w:pPr>
      <w:r w:rsidRPr="00B86621">
        <w:rPr>
          <w:bCs/>
        </w:rPr>
        <w:t>8.12. Право хозяйственного ведения и право оперативного управления имуществом прекращаются по основаниям и в порядке, предусмотренным Гражданским кодексом Российской Федерации, законами и иными правовыми актами для прекращения права собственности, а также в случае правомерного изъятия имущества у предприятия или учреждения по решению собственника.</w:t>
      </w:r>
    </w:p>
    <w:p w:rsidR="00FC64E4" w:rsidRPr="00B86621" w:rsidRDefault="00FC64E4" w:rsidP="00187864">
      <w:pPr>
        <w:widowControl w:val="0"/>
        <w:autoSpaceDE w:val="0"/>
        <w:autoSpaceDN w:val="0"/>
        <w:adjustRightInd w:val="0"/>
        <w:jc w:val="center"/>
      </w:pPr>
    </w:p>
    <w:p w:rsidR="00852F61" w:rsidRPr="00B86621" w:rsidRDefault="00FD4C32" w:rsidP="00187864">
      <w:pPr>
        <w:widowControl w:val="0"/>
        <w:autoSpaceDE w:val="0"/>
        <w:autoSpaceDN w:val="0"/>
        <w:adjustRightInd w:val="0"/>
        <w:jc w:val="center"/>
      </w:pPr>
      <w:r w:rsidRPr="00B86621">
        <w:t xml:space="preserve">9. Порядок и условия приватизации муниципального имущества. </w:t>
      </w:r>
    </w:p>
    <w:p w:rsidR="00852F61" w:rsidRPr="00B86621" w:rsidRDefault="00FD4C32" w:rsidP="00187864">
      <w:pPr>
        <w:widowControl w:val="0"/>
        <w:autoSpaceDE w:val="0"/>
        <w:autoSpaceDN w:val="0"/>
        <w:adjustRightInd w:val="0"/>
        <w:jc w:val="center"/>
      </w:pPr>
      <w:r w:rsidRPr="00B86621">
        <w:t xml:space="preserve">Порядок планирования приватизации муниципального имущества. </w:t>
      </w:r>
    </w:p>
    <w:p w:rsidR="00852F61" w:rsidRPr="00B86621" w:rsidRDefault="00FD4C32" w:rsidP="00187864">
      <w:pPr>
        <w:widowControl w:val="0"/>
        <w:autoSpaceDE w:val="0"/>
        <w:autoSpaceDN w:val="0"/>
        <w:adjustRightInd w:val="0"/>
        <w:jc w:val="center"/>
      </w:pPr>
      <w:r w:rsidRPr="00B86621">
        <w:t xml:space="preserve">Порядок принятия решений об условиях приватизации </w:t>
      </w:r>
    </w:p>
    <w:p w:rsidR="00852F61" w:rsidRPr="00B86621" w:rsidRDefault="00FD4C32" w:rsidP="00187864">
      <w:pPr>
        <w:widowControl w:val="0"/>
        <w:autoSpaceDE w:val="0"/>
        <w:autoSpaceDN w:val="0"/>
        <w:adjustRightInd w:val="0"/>
        <w:jc w:val="center"/>
      </w:pPr>
      <w:r w:rsidRPr="00B86621">
        <w:t>муниципального имущества</w:t>
      </w:r>
    </w:p>
    <w:p w:rsidR="00852F61" w:rsidRPr="00B86621" w:rsidRDefault="00852F61" w:rsidP="00187864">
      <w:pPr>
        <w:widowControl w:val="0"/>
        <w:autoSpaceDE w:val="0"/>
        <w:autoSpaceDN w:val="0"/>
        <w:adjustRightInd w:val="0"/>
        <w:jc w:val="both"/>
      </w:pPr>
    </w:p>
    <w:p w:rsidR="00852F61" w:rsidRPr="00B86621" w:rsidRDefault="00FD4C32" w:rsidP="00187864">
      <w:pPr>
        <w:widowControl w:val="0"/>
        <w:tabs>
          <w:tab w:val="left" w:pos="709"/>
        </w:tabs>
        <w:autoSpaceDE w:val="0"/>
        <w:autoSpaceDN w:val="0"/>
        <w:adjustRightInd w:val="0"/>
        <w:ind w:firstLine="851"/>
        <w:jc w:val="both"/>
        <w:rPr>
          <w:color w:val="000000"/>
        </w:rPr>
      </w:pPr>
      <w:r w:rsidRPr="00B86621">
        <w:t xml:space="preserve">9.1. </w:t>
      </w:r>
      <w:r w:rsidRPr="00B86621">
        <w:rPr>
          <w:color w:val="000000"/>
        </w:rPr>
        <w:t xml:space="preserve">Имущество, находящееся в муниципальной собственности </w:t>
      </w:r>
      <w:r w:rsidR="00F07C97" w:rsidRPr="00B86621">
        <w:t>Курчанского сельского поселения Темрюкского района</w:t>
      </w:r>
      <w:r w:rsidRPr="00B86621">
        <w:rPr>
          <w:color w:val="000000"/>
        </w:rPr>
        <w:t xml:space="preserve">, может быть отчуждено в частную собственность на условиях и в порядке, установленном Федеральным законом от 21 декабря 2001 года № 178-ФЗ «О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и настоящим Положением. Приватизация имущества, находящегося в муниципальной собственности </w:t>
      </w:r>
      <w:r w:rsidR="00F07C97" w:rsidRPr="00B86621">
        <w:t>Курчанского сельского поселения Темрюкского района</w:t>
      </w:r>
      <w:r w:rsidR="00F07C97" w:rsidRPr="00B86621">
        <w:rPr>
          <w:color w:val="000000"/>
        </w:rPr>
        <w:t xml:space="preserve"> </w:t>
      </w:r>
      <w:r w:rsidRPr="00B86621">
        <w:rPr>
          <w:color w:val="000000"/>
        </w:rPr>
        <w:t>осуществляется в электронной форме способами, предусмотренными Федеральным законом от 21 декабря 2001 года № 178-ФЗ «О приватизации государственного и муниципального имущества».</w:t>
      </w:r>
    </w:p>
    <w:p w:rsidR="00852F61" w:rsidRPr="00B86621" w:rsidRDefault="00FD4C32" w:rsidP="00187864">
      <w:pPr>
        <w:widowControl w:val="0"/>
        <w:tabs>
          <w:tab w:val="left" w:pos="709"/>
        </w:tabs>
        <w:autoSpaceDE w:val="0"/>
        <w:autoSpaceDN w:val="0"/>
        <w:adjustRightInd w:val="0"/>
        <w:ind w:firstLine="851"/>
        <w:jc w:val="both"/>
        <w:rPr>
          <w:color w:val="000000"/>
        </w:rPr>
      </w:pPr>
      <w:r w:rsidRPr="00B86621">
        <w:rPr>
          <w:color w:val="000000"/>
        </w:rPr>
        <w:t>Порядок организации и проведения продажи в электронной форме устанавливается постановлением Правительства Российской Федерации.</w:t>
      </w:r>
    </w:p>
    <w:p w:rsidR="00852F61" w:rsidRPr="00B86621" w:rsidRDefault="00FD4C32" w:rsidP="00187864">
      <w:pPr>
        <w:widowControl w:val="0"/>
        <w:tabs>
          <w:tab w:val="left" w:pos="709"/>
        </w:tabs>
        <w:autoSpaceDE w:val="0"/>
        <w:autoSpaceDN w:val="0"/>
        <w:adjustRightInd w:val="0"/>
        <w:ind w:firstLine="851"/>
        <w:jc w:val="both"/>
        <w:rPr>
          <w:color w:val="000000"/>
        </w:rPr>
      </w:pPr>
      <w:r w:rsidRPr="00B86621">
        <w:rPr>
          <w:color w:val="000000"/>
        </w:rPr>
        <w:t xml:space="preserve">Продавцом муниципального имущества от имени </w:t>
      </w:r>
      <w:r w:rsidR="00F07C97" w:rsidRPr="00B86621">
        <w:t>Курчанского сельского поселения Темрюкского района</w:t>
      </w:r>
      <w:r w:rsidRPr="00B86621">
        <w:rPr>
          <w:color w:val="000000"/>
        </w:rPr>
        <w:t xml:space="preserve"> выступает администрация муниципального образования Темрюкский район.</w:t>
      </w:r>
    </w:p>
    <w:p w:rsidR="00852F61" w:rsidRPr="00B86621" w:rsidRDefault="00FD4C32" w:rsidP="00187864">
      <w:pPr>
        <w:widowControl w:val="0"/>
        <w:tabs>
          <w:tab w:val="left" w:pos="709"/>
        </w:tabs>
        <w:autoSpaceDE w:val="0"/>
        <w:autoSpaceDN w:val="0"/>
        <w:adjustRightInd w:val="0"/>
        <w:ind w:firstLine="851"/>
        <w:jc w:val="both"/>
        <w:rPr>
          <w:color w:val="000000"/>
        </w:rPr>
      </w:pPr>
      <w:r w:rsidRPr="00B86621">
        <w:rPr>
          <w:color w:val="000000"/>
        </w:rPr>
        <w:t xml:space="preserve">Администрация </w:t>
      </w:r>
      <w:r w:rsidR="00F07C97" w:rsidRPr="00B86621">
        <w:t>Курчанского сельского поселения Темрюкского района</w:t>
      </w:r>
      <w:r w:rsidR="00F07C97" w:rsidRPr="00B86621">
        <w:rPr>
          <w:color w:val="000000"/>
        </w:rPr>
        <w:t xml:space="preserve"> </w:t>
      </w:r>
      <w:r w:rsidRPr="00B86621">
        <w:rPr>
          <w:color w:val="000000"/>
        </w:rPr>
        <w:t xml:space="preserve">для организации от имени собственника продажи приватизируемого муниципального имущества и (или) осуществления функций продавца такого имущества имеет право поручить юридическим лицам, определенным Распоряжением Правительства РФ от 25 октября 2010 года № 1874-р, организовывать от имени </w:t>
      </w:r>
      <w:r w:rsidR="00F07C97" w:rsidRPr="00B86621">
        <w:t>Курчанского сельского поселения Темрюкского района</w:t>
      </w:r>
      <w:r w:rsidR="00F07C97" w:rsidRPr="00B86621">
        <w:rPr>
          <w:color w:val="000000"/>
        </w:rPr>
        <w:t xml:space="preserve"> </w:t>
      </w:r>
      <w:r w:rsidRPr="00B86621">
        <w:rPr>
          <w:color w:val="000000"/>
        </w:rPr>
        <w:t xml:space="preserve">в установленном порядке продажу приватизируемого имущества, находящегося в муниципальной собственности </w:t>
      </w:r>
      <w:r w:rsidR="00F07C97" w:rsidRPr="00B86621">
        <w:t xml:space="preserve">Курчанского сельского </w:t>
      </w:r>
      <w:r w:rsidR="00F07C97" w:rsidRPr="00B86621">
        <w:lastRenderedPageBreak/>
        <w:t>поселения Темрюкского района</w:t>
      </w:r>
      <w:r w:rsidRPr="00B86621">
        <w:rPr>
          <w:color w:val="000000"/>
        </w:rPr>
        <w:t>, и (или) осуществлять функции продавца такого имущества.</w:t>
      </w:r>
    </w:p>
    <w:p w:rsidR="00852F61" w:rsidRPr="00B86621" w:rsidRDefault="00FD4C32" w:rsidP="00187864">
      <w:pPr>
        <w:widowControl w:val="0"/>
        <w:tabs>
          <w:tab w:val="left" w:pos="709"/>
        </w:tabs>
        <w:autoSpaceDE w:val="0"/>
        <w:autoSpaceDN w:val="0"/>
        <w:adjustRightInd w:val="0"/>
        <w:ind w:firstLine="851"/>
        <w:jc w:val="both"/>
        <w:rPr>
          <w:color w:val="000000"/>
        </w:rPr>
      </w:pPr>
      <w:r w:rsidRPr="00B86621">
        <w:rPr>
          <w:color w:val="000000"/>
        </w:rPr>
        <w:t>Договор купли-продажи имущества заключается с победителем в форме электронного документа в течение пяти рабочих дней со дня подведения итогов аукциона.</w:t>
      </w:r>
    </w:p>
    <w:p w:rsidR="00852F61" w:rsidRPr="00B86621" w:rsidRDefault="00FD4C32" w:rsidP="00187864">
      <w:pPr>
        <w:autoSpaceDE w:val="0"/>
        <w:autoSpaceDN w:val="0"/>
        <w:adjustRightInd w:val="0"/>
        <w:ind w:firstLine="851"/>
        <w:jc w:val="both"/>
      </w:pPr>
      <w:r w:rsidRPr="00B86621">
        <w:t>9.2. Под приватизацией муниципального имущества понимается возмездное отчуждение имущества, находящегося в собственности муниципального образования, в собственность физических и (или) юридических лиц.</w:t>
      </w:r>
    </w:p>
    <w:p w:rsidR="00852F61" w:rsidRPr="00B86621" w:rsidRDefault="00FD4C32" w:rsidP="00187864">
      <w:pPr>
        <w:autoSpaceDE w:val="0"/>
        <w:autoSpaceDN w:val="0"/>
        <w:adjustRightInd w:val="0"/>
        <w:ind w:firstLine="851"/>
        <w:jc w:val="both"/>
      </w:pPr>
      <w:r w:rsidRPr="00B86621">
        <w:t>9.3. Покупателями муниципального имущества могут быть любые физические и юридические лица, за исключением:</w:t>
      </w:r>
    </w:p>
    <w:p w:rsidR="00852F61" w:rsidRPr="00B86621" w:rsidRDefault="00FD4C32" w:rsidP="00187864">
      <w:pPr>
        <w:autoSpaceDE w:val="0"/>
        <w:autoSpaceDN w:val="0"/>
        <w:adjustRightInd w:val="0"/>
        <w:ind w:firstLine="851"/>
        <w:jc w:val="both"/>
      </w:pPr>
      <w:r w:rsidRPr="00B86621">
        <w:t>муниципальных унитарных предприятий и</w:t>
      </w:r>
      <w:r w:rsidR="00B86621">
        <w:t xml:space="preserve"> муниципальных учреждений;</w:t>
      </w:r>
    </w:p>
    <w:p w:rsidR="00852F61" w:rsidRPr="00B86621" w:rsidRDefault="00FD4C32" w:rsidP="00187864">
      <w:pPr>
        <w:autoSpaceDE w:val="0"/>
        <w:autoSpaceDN w:val="0"/>
        <w:adjustRightInd w:val="0"/>
        <w:ind w:firstLine="851"/>
        <w:jc w:val="both"/>
      </w:pPr>
      <w:r w:rsidRPr="00B86621">
        <w:t>юридических лиц, в уставном капитале которых доля муниципальной собственности превышает 25 процентов, кроме случаев, предусмотренных Федеральным законом;</w:t>
      </w:r>
    </w:p>
    <w:p w:rsidR="00852F61" w:rsidRPr="00B86621" w:rsidRDefault="00FD4C32" w:rsidP="00187864">
      <w:pPr>
        <w:autoSpaceDE w:val="0"/>
        <w:autoSpaceDN w:val="0"/>
        <w:adjustRightInd w:val="0"/>
        <w:ind w:firstLine="851"/>
        <w:jc w:val="both"/>
      </w:pPr>
      <w:r w:rsidRPr="00B86621">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7" w:anchor="dst5" w:history="1">
        <w:r w:rsidRPr="00B86621">
          <w:rPr>
            <w:rStyle w:val="a6"/>
            <w:color w:val="auto"/>
            <w:u w:val="none"/>
          </w:rPr>
          <w:t>перечень</w:t>
        </w:r>
      </w:hyperlink>
      <w:r w:rsidRPr="00B86621">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852F61" w:rsidRPr="00B86621" w:rsidRDefault="00FD4C32" w:rsidP="00187864">
      <w:pPr>
        <w:widowControl w:val="0"/>
        <w:autoSpaceDE w:val="0"/>
        <w:autoSpaceDN w:val="0"/>
        <w:adjustRightInd w:val="0"/>
        <w:ind w:firstLine="851"/>
        <w:jc w:val="both"/>
      </w:pPr>
      <w:r w:rsidRPr="00B86621">
        <w:t xml:space="preserve">9.4. </w:t>
      </w:r>
      <w:r w:rsidRPr="00B86621">
        <w:rPr>
          <w:rFonts w:eastAsia="Times New Roman"/>
          <w:lang w:eastAsia="ru-RU"/>
        </w:rPr>
        <w:t xml:space="preserve">Планирование приватизации муниципального имущества осуществляется путем разработки и утверждения Прогнозного плана (программы) приватизации муниципального имущества </w:t>
      </w:r>
      <w:r w:rsidR="00F07C97" w:rsidRPr="00B86621">
        <w:t>Курчанского сельского поселения Темрюкского района</w:t>
      </w:r>
      <w:r w:rsidRPr="00B86621">
        <w:rPr>
          <w:rFonts w:eastAsia="Times New Roman"/>
          <w:lang w:eastAsia="ru-RU"/>
        </w:rPr>
        <w:t xml:space="preserve"> (далее - Прогнозный план) на плановый </w:t>
      </w:r>
      <w:r w:rsidRPr="00B86621">
        <w:rPr>
          <w:rFonts w:eastAsia="Times New Roman"/>
          <w:color w:val="22272F"/>
          <w:shd w:val="clear" w:color="auto" w:fill="FFFFFF"/>
          <w:lang w:eastAsia="ru-RU"/>
        </w:rPr>
        <w:t>период, который составляет срок от 1 года до 3 лет</w:t>
      </w:r>
      <w:r w:rsidRPr="00B86621">
        <w:rPr>
          <w:rFonts w:eastAsia="Times New Roman"/>
          <w:lang w:eastAsia="ru-RU"/>
        </w:rPr>
        <w:t>.</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Приватизации</w:t>
      </w:r>
      <w:r w:rsidR="00F07C97" w:rsidRPr="00B86621">
        <w:rPr>
          <w:color w:val="000000"/>
        </w:rPr>
        <w:t xml:space="preserve"> </w:t>
      </w:r>
      <w:r w:rsidRPr="00B86621">
        <w:rPr>
          <w:color w:val="000000"/>
        </w:rPr>
        <w:t>подлежит</w:t>
      </w:r>
      <w:r w:rsidR="00F07C97" w:rsidRPr="00B86621">
        <w:rPr>
          <w:color w:val="000000"/>
        </w:rPr>
        <w:t xml:space="preserve"> </w:t>
      </w:r>
      <w:r w:rsidRPr="00B86621">
        <w:rPr>
          <w:color w:val="000000"/>
        </w:rPr>
        <w:t>муниципальное</w:t>
      </w:r>
      <w:r w:rsidR="00F07C97" w:rsidRPr="00B86621">
        <w:rPr>
          <w:color w:val="000000"/>
        </w:rPr>
        <w:t xml:space="preserve"> </w:t>
      </w:r>
      <w:r w:rsidRPr="00B86621">
        <w:rPr>
          <w:color w:val="000000"/>
        </w:rPr>
        <w:t xml:space="preserve">имущество, включенное в Прогнозный план (программу) приватизации муниципального имущества </w:t>
      </w:r>
      <w:r w:rsidR="00F07C97" w:rsidRPr="00B86621">
        <w:t>Курчанского сельского поселения Темрюкского района</w:t>
      </w:r>
      <w:r w:rsidRPr="00B86621">
        <w:rPr>
          <w:color w:val="000000"/>
        </w:rPr>
        <w:t>, утвержденную решением</w:t>
      </w:r>
      <w:r w:rsidR="00F07C97" w:rsidRPr="00B86621">
        <w:rPr>
          <w:color w:val="000000"/>
        </w:rPr>
        <w:t xml:space="preserve"> </w:t>
      </w:r>
      <w:r w:rsidRPr="00B86621">
        <w:rPr>
          <w:color w:val="000000"/>
        </w:rPr>
        <w:t>Совета</w:t>
      </w:r>
      <w:r w:rsidR="00F07C97" w:rsidRPr="00B86621">
        <w:rPr>
          <w:color w:val="000000"/>
        </w:rPr>
        <w:t xml:space="preserve"> </w:t>
      </w:r>
      <w:r w:rsidR="00F07C97" w:rsidRPr="00B86621">
        <w:t>Курчанского сельского поселения Темрюкского района</w:t>
      </w:r>
      <w:r w:rsidRPr="00B86621">
        <w:rPr>
          <w:color w:val="000000"/>
        </w:rPr>
        <w:t>,</w:t>
      </w:r>
      <w:r w:rsidR="00F07C97" w:rsidRPr="00B86621">
        <w:rPr>
          <w:color w:val="000000"/>
        </w:rPr>
        <w:t xml:space="preserve"> </w:t>
      </w:r>
      <w:r w:rsidRPr="00B86621">
        <w:rPr>
          <w:color w:val="000000"/>
        </w:rPr>
        <w:t>незакрепленное</w:t>
      </w:r>
      <w:r w:rsidR="00F07C97" w:rsidRPr="00B86621">
        <w:rPr>
          <w:color w:val="000000"/>
        </w:rPr>
        <w:t xml:space="preserve"> </w:t>
      </w:r>
      <w:r w:rsidRPr="00B86621">
        <w:rPr>
          <w:color w:val="000000"/>
        </w:rPr>
        <w:t>на</w:t>
      </w:r>
      <w:r w:rsidR="00F07C97" w:rsidRPr="00B86621">
        <w:rPr>
          <w:color w:val="000000"/>
        </w:rPr>
        <w:t xml:space="preserve"> </w:t>
      </w:r>
      <w:r w:rsidRPr="00B86621">
        <w:rPr>
          <w:color w:val="000000"/>
        </w:rPr>
        <w:t>праве</w:t>
      </w:r>
      <w:r w:rsidR="00F07C97" w:rsidRPr="00B86621">
        <w:rPr>
          <w:color w:val="000000"/>
        </w:rPr>
        <w:t xml:space="preserve"> </w:t>
      </w:r>
      <w:r w:rsidRPr="00B86621">
        <w:rPr>
          <w:color w:val="000000"/>
        </w:rPr>
        <w:t>оперативного</w:t>
      </w:r>
      <w:r w:rsidR="00F07C97" w:rsidRPr="00B86621">
        <w:rPr>
          <w:color w:val="000000"/>
        </w:rPr>
        <w:t xml:space="preserve"> </w:t>
      </w:r>
      <w:r w:rsidRPr="00B86621">
        <w:rPr>
          <w:color w:val="000000"/>
        </w:rPr>
        <w:t>управления</w:t>
      </w:r>
      <w:r w:rsidR="00F07C97" w:rsidRPr="00B86621">
        <w:rPr>
          <w:color w:val="000000"/>
        </w:rPr>
        <w:t xml:space="preserve"> </w:t>
      </w:r>
      <w:r w:rsidRPr="00B86621">
        <w:rPr>
          <w:color w:val="000000"/>
        </w:rPr>
        <w:t>или</w:t>
      </w:r>
      <w:r w:rsidR="00F07C97" w:rsidRPr="00B86621">
        <w:rPr>
          <w:color w:val="000000"/>
        </w:rPr>
        <w:t xml:space="preserve"> </w:t>
      </w:r>
      <w:r w:rsidRPr="00B86621">
        <w:rPr>
          <w:color w:val="000000"/>
        </w:rPr>
        <w:t>хозяйственного</w:t>
      </w:r>
      <w:r w:rsidR="00F07C97" w:rsidRPr="00B86621">
        <w:rPr>
          <w:color w:val="000000"/>
        </w:rPr>
        <w:t xml:space="preserve"> </w:t>
      </w:r>
      <w:r w:rsidRPr="00B86621">
        <w:rPr>
          <w:color w:val="000000"/>
        </w:rPr>
        <w:t>ведения</w:t>
      </w:r>
      <w:r w:rsidR="00F07C97" w:rsidRPr="00B86621">
        <w:rPr>
          <w:color w:val="000000"/>
        </w:rPr>
        <w:t xml:space="preserve"> </w:t>
      </w:r>
      <w:r w:rsidRPr="00B86621">
        <w:rPr>
          <w:color w:val="000000"/>
        </w:rPr>
        <w:t>и неиспользуемое</w:t>
      </w:r>
      <w:r w:rsidR="00F07C97" w:rsidRPr="00B86621">
        <w:rPr>
          <w:color w:val="000000"/>
        </w:rPr>
        <w:t xml:space="preserve"> </w:t>
      </w:r>
      <w:r w:rsidR="00F07C97" w:rsidRPr="00B86621">
        <w:t>Курчанским сельским поселением Темрюкского района</w:t>
      </w:r>
      <w:r w:rsidRPr="00B86621">
        <w:rPr>
          <w:color w:val="000000"/>
        </w:rPr>
        <w:t>.</w:t>
      </w:r>
    </w:p>
    <w:p w:rsidR="00852F61" w:rsidRPr="00B86621" w:rsidRDefault="00FD4C32" w:rsidP="00187864">
      <w:pPr>
        <w:autoSpaceDE w:val="0"/>
        <w:autoSpaceDN w:val="0"/>
        <w:adjustRightInd w:val="0"/>
        <w:ind w:firstLine="851"/>
        <w:jc w:val="both"/>
      </w:pPr>
      <w:r w:rsidRPr="00B86621">
        <w:t xml:space="preserve">9.5. Разработка проекта Прогнозного плана осуществляется администрацией </w:t>
      </w:r>
      <w:r w:rsidR="00F07C97" w:rsidRPr="00B86621">
        <w:t xml:space="preserve">Курчанского сельского поселения Темрюкского района </w:t>
      </w:r>
      <w:r w:rsidRPr="00B86621">
        <w:t>в соответствии с:</w:t>
      </w:r>
    </w:p>
    <w:p w:rsidR="005B2780" w:rsidRDefault="00FD4C32" w:rsidP="00187864">
      <w:pPr>
        <w:autoSpaceDE w:val="0"/>
        <w:autoSpaceDN w:val="0"/>
        <w:adjustRightInd w:val="0"/>
        <w:ind w:firstLine="851"/>
        <w:jc w:val="both"/>
      </w:pPr>
      <w:r w:rsidRPr="00B86621">
        <w:t xml:space="preserve">ежегодным посланием Президента Российской Федерации Федеральному Собранию Российской Федерации, а также с принятыми </w:t>
      </w:r>
    </w:p>
    <w:p w:rsidR="00852F61" w:rsidRDefault="00FD4C32" w:rsidP="005B2780">
      <w:pPr>
        <w:autoSpaceDE w:val="0"/>
        <w:autoSpaceDN w:val="0"/>
        <w:adjustRightInd w:val="0"/>
        <w:jc w:val="both"/>
      </w:pPr>
      <w:r w:rsidRPr="00B86621">
        <w:t>Президентом Российской Федерации решениями в сфере приватизации;</w:t>
      </w:r>
    </w:p>
    <w:p w:rsidR="00E90AE8" w:rsidRDefault="00FD4C32" w:rsidP="00187864">
      <w:pPr>
        <w:autoSpaceDE w:val="0"/>
        <w:autoSpaceDN w:val="0"/>
        <w:adjustRightInd w:val="0"/>
        <w:ind w:firstLine="851"/>
        <w:jc w:val="both"/>
      </w:pPr>
      <w:r w:rsidRPr="00B86621">
        <w:t xml:space="preserve">утвержденной Правительством Российской Федерации программой социально-экономического развития Российской Федерации на среднесрочную перспективу, прогнозом социально-экономического развития Российской </w:t>
      </w:r>
    </w:p>
    <w:p w:rsidR="00E90AE8" w:rsidRPr="00B86621" w:rsidRDefault="00FD4C32" w:rsidP="00E90AE8">
      <w:pPr>
        <w:autoSpaceDE w:val="0"/>
        <w:autoSpaceDN w:val="0"/>
        <w:adjustRightInd w:val="0"/>
        <w:jc w:val="both"/>
      </w:pPr>
      <w:r w:rsidRPr="00B86621">
        <w:lastRenderedPageBreak/>
        <w:t>Федерации на очередной финансовый год и среднесрочную перспективу;</w:t>
      </w:r>
    </w:p>
    <w:p w:rsidR="00852F61" w:rsidRPr="00B86621" w:rsidRDefault="00FD4C32" w:rsidP="00187864">
      <w:pPr>
        <w:autoSpaceDE w:val="0"/>
        <w:autoSpaceDN w:val="0"/>
        <w:adjustRightInd w:val="0"/>
        <w:ind w:firstLine="851"/>
        <w:jc w:val="both"/>
      </w:pPr>
      <w:r w:rsidRPr="00B86621">
        <w:t xml:space="preserve">программами и задачами, определенными органами местного самоуправления </w:t>
      </w:r>
      <w:r w:rsidR="00F07C97" w:rsidRPr="00B86621">
        <w:t>Курчанского сельского поселения Темрюкского района</w:t>
      </w:r>
      <w:r w:rsidRPr="00B86621">
        <w:t>;</w:t>
      </w:r>
    </w:p>
    <w:p w:rsidR="00852F61" w:rsidRPr="00B86621" w:rsidRDefault="00FD4C32" w:rsidP="00187864">
      <w:pPr>
        <w:autoSpaceDE w:val="0"/>
        <w:autoSpaceDN w:val="0"/>
        <w:adjustRightInd w:val="0"/>
        <w:ind w:firstLine="851"/>
        <w:jc w:val="both"/>
      </w:pPr>
      <w:r w:rsidRPr="00B86621">
        <w:t xml:space="preserve">целями социально-экономического развития </w:t>
      </w:r>
      <w:r w:rsidR="00F07C97" w:rsidRPr="00B86621">
        <w:t>Курчанского сельского поселения Темрюкского района</w:t>
      </w:r>
      <w:r w:rsidRPr="00B86621">
        <w:t xml:space="preserve">, принципами социально-экономической обоснованности  приватизации, сохранения в муниципальной собственности имущества, необходимого для реализации установленных действующим законодательством полномочий органов местного самоуправления </w:t>
      </w:r>
      <w:r w:rsidR="00F07C97" w:rsidRPr="00B86621">
        <w:t>Курчанского сельского поселения Темрюкского района</w:t>
      </w:r>
      <w:r w:rsidRPr="00B86621">
        <w:t>, а также для обеспечения их деятельности, с учетом предварительных итогов приватизации за предыдущий год и поступивших предложений о включении имущества в Прогнозный план.</w:t>
      </w:r>
    </w:p>
    <w:p w:rsidR="00852F61" w:rsidRPr="00B86621" w:rsidRDefault="00FD4C32" w:rsidP="00187864">
      <w:pPr>
        <w:autoSpaceDE w:val="0"/>
        <w:autoSpaceDN w:val="0"/>
        <w:adjustRightInd w:val="0"/>
        <w:ind w:firstLine="851"/>
        <w:jc w:val="both"/>
      </w:pPr>
      <w:r w:rsidRPr="00B86621">
        <w:t xml:space="preserve">9.6. Основанием для подготовки и принятия решений об условиях приватизации муниципального имущества является утвержденный Решением Совета </w:t>
      </w:r>
      <w:r w:rsidR="00F07C97" w:rsidRPr="00B86621">
        <w:t xml:space="preserve">Курчанского сельского поселения Темрюкского района </w:t>
      </w:r>
      <w:r w:rsidRPr="00B86621">
        <w:t>Прогнозный план.</w:t>
      </w:r>
    </w:p>
    <w:p w:rsidR="00852F61" w:rsidRPr="00B86621" w:rsidRDefault="00FD4C32" w:rsidP="00187864">
      <w:pPr>
        <w:autoSpaceDE w:val="0"/>
        <w:autoSpaceDN w:val="0"/>
        <w:adjustRightInd w:val="0"/>
        <w:ind w:firstLine="851"/>
        <w:jc w:val="both"/>
      </w:pPr>
      <w:r w:rsidRPr="00B86621">
        <w:t xml:space="preserve">Решение об условиях приватизации муниципального имущества принимается Советом </w:t>
      </w:r>
      <w:r w:rsidR="00F07C97" w:rsidRPr="00B86621">
        <w:t>Курчанского сельского поселения Темрюкского района</w:t>
      </w:r>
      <w:r w:rsidRPr="00B86621">
        <w:t xml:space="preserve">. </w:t>
      </w:r>
    </w:p>
    <w:p w:rsidR="00852F61" w:rsidRPr="00B86621" w:rsidRDefault="00FD4C32" w:rsidP="00187864">
      <w:pPr>
        <w:autoSpaceDE w:val="0"/>
        <w:autoSpaceDN w:val="0"/>
        <w:adjustRightInd w:val="0"/>
        <w:ind w:firstLine="851"/>
        <w:jc w:val="both"/>
      </w:pPr>
      <w:r w:rsidRPr="00B86621">
        <w:t>9.7. Решения об условиях приватизации муниципального имущества принимаются в сроки, позволяющие обеспечить его приватизацию в соответствии с утвержденным Прогнозным планом.</w:t>
      </w:r>
    </w:p>
    <w:p w:rsidR="00852F61" w:rsidRPr="00B86621" w:rsidRDefault="00FD4C32" w:rsidP="00187864">
      <w:pPr>
        <w:autoSpaceDE w:val="0"/>
        <w:autoSpaceDN w:val="0"/>
        <w:adjustRightInd w:val="0"/>
        <w:ind w:firstLine="851"/>
        <w:jc w:val="both"/>
      </w:pPr>
      <w:r w:rsidRPr="00B86621">
        <w:t xml:space="preserve">9.8. Начальная цена продаваемого объекта муниципальной собственности устанавливается на основании отчета об оценке муниципального имущества, составленного в соответствии с </w:t>
      </w:r>
      <w:r w:rsidRPr="00B86621">
        <w:rPr>
          <w:color w:val="000000"/>
        </w:rPr>
        <w:t>Федеральным законом</w:t>
      </w:r>
      <w:r w:rsidR="00B86621">
        <w:rPr>
          <w:color w:val="000000"/>
        </w:rPr>
        <w:t xml:space="preserve"> </w:t>
      </w:r>
      <w:r w:rsidRPr="00B86621">
        <w:rPr>
          <w:color w:val="000000"/>
        </w:rPr>
        <w:t>от</w:t>
      </w:r>
      <w:r w:rsidR="00B86621">
        <w:rPr>
          <w:color w:val="000000"/>
        </w:rPr>
        <w:t xml:space="preserve"> </w:t>
      </w:r>
      <w:r w:rsidRPr="00B86621">
        <w:rPr>
          <w:color w:val="000000"/>
        </w:rPr>
        <w:t>29</w:t>
      </w:r>
      <w:r w:rsidR="00B86621">
        <w:rPr>
          <w:color w:val="000000"/>
        </w:rPr>
        <w:t xml:space="preserve"> </w:t>
      </w:r>
      <w:r w:rsidRPr="00B86621">
        <w:rPr>
          <w:color w:val="000000"/>
        </w:rPr>
        <w:t>июля</w:t>
      </w:r>
      <w:r w:rsidR="00B86621">
        <w:rPr>
          <w:color w:val="000000"/>
        </w:rPr>
        <w:t xml:space="preserve"> </w:t>
      </w:r>
      <w:r w:rsidRPr="00B86621">
        <w:rPr>
          <w:color w:val="000000"/>
        </w:rPr>
        <w:t>1998</w:t>
      </w:r>
      <w:r w:rsidR="00B86621">
        <w:rPr>
          <w:color w:val="000000"/>
        </w:rPr>
        <w:t xml:space="preserve"> </w:t>
      </w:r>
      <w:r w:rsidRPr="00B86621">
        <w:rPr>
          <w:color w:val="000000"/>
        </w:rPr>
        <w:t>года</w:t>
      </w:r>
      <w:r w:rsidR="00B86621">
        <w:rPr>
          <w:color w:val="000000"/>
        </w:rPr>
        <w:t xml:space="preserve"> </w:t>
      </w:r>
      <w:r w:rsidRPr="00B86621">
        <w:rPr>
          <w:color w:val="000000"/>
        </w:rPr>
        <w:t>№135-ФЗ</w:t>
      </w:r>
      <w:r w:rsidR="00B86621">
        <w:rPr>
          <w:color w:val="000000"/>
        </w:rPr>
        <w:t xml:space="preserve"> </w:t>
      </w:r>
      <w:r w:rsidRPr="00B86621">
        <w:rPr>
          <w:color w:val="000000"/>
        </w:rPr>
        <w:t>«Об</w:t>
      </w:r>
      <w:r w:rsidR="00760E5F" w:rsidRPr="00B86621">
        <w:rPr>
          <w:color w:val="000000"/>
        </w:rPr>
        <w:t xml:space="preserve"> </w:t>
      </w:r>
      <w:r w:rsidRPr="00B86621">
        <w:rPr>
          <w:color w:val="000000"/>
        </w:rPr>
        <w:t>оценочной</w:t>
      </w:r>
      <w:r w:rsidR="00760E5F" w:rsidRPr="00B86621">
        <w:rPr>
          <w:color w:val="000000"/>
        </w:rPr>
        <w:t xml:space="preserve"> </w:t>
      </w:r>
      <w:r w:rsidRPr="00B86621">
        <w:rPr>
          <w:color w:val="000000"/>
        </w:rPr>
        <w:t>деятельности в</w:t>
      </w:r>
      <w:r w:rsidR="00760E5F" w:rsidRPr="00B86621">
        <w:rPr>
          <w:color w:val="000000"/>
        </w:rPr>
        <w:t xml:space="preserve"> </w:t>
      </w:r>
      <w:r w:rsidRPr="00B86621">
        <w:rPr>
          <w:color w:val="000000"/>
        </w:rPr>
        <w:t>Российской</w:t>
      </w:r>
      <w:r w:rsidR="00760E5F" w:rsidRPr="00B86621">
        <w:rPr>
          <w:color w:val="000000"/>
        </w:rPr>
        <w:t xml:space="preserve"> </w:t>
      </w:r>
      <w:r w:rsidRPr="00B86621">
        <w:rPr>
          <w:color w:val="000000"/>
        </w:rPr>
        <w:t>Федерации»</w:t>
      </w:r>
      <w:r w:rsidRPr="00B86621">
        <w:t>.</w:t>
      </w:r>
    </w:p>
    <w:p w:rsidR="00852F61" w:rsidRPr="00B86621" w:rsidRDefault="00FD4C32" w:rsidP="00187864">
      <w:pPr>
        <w:autoSpaceDE w:val="0"/>
        <w:autoSpaceDN w:val="0"/>
        <w:adjustRightInd w:val="0"/>
        <w:ind w:firstLine="851"/>
        <w:jc w:val="both"/>
        <w:outlineLvl w:val="0"/>
      </w:pPr>
      <w:r w:rsidRPr="00B86621">
        <w:t>9.9. При приватизации муниципального имущества используются следующие способы:</w:t>
      </w:r>
    </w:p>
    <w:p w:rsidR="00852F61" w:rsidRPr="00B86621" w:rsidRDefault="00FD4C32" w:rsidP="00187864">
      <w:pPr>
        <w:autoSpaceDE w:val="0"/>
        <w:autoSpaceDN w:val="0"/>
        <w:adjustRightInd w:val="0"/>
        <w:ind w:firstLine="851"/>
        <w:jc w:val="both"/>
      </w:pPr>
      <w:r w:rsidRPr="00B86621">
        <w:t>1) преобразование унитарного предприятия в акционерное общество;</w:t>
      </w:r>
    </w:p>
    <w:p w:rsidR="00852F61" w:rsidRPr="00B86621" w:rsidRDefault="00FD4C32" w:rsidP="00187864">
      <w:pPr>
        <w:autoSpaceDE w:val="0"/>
        <w:autoSpaceDN w:val="0"/>
        <w:adjustRightInd w:val="0"/>
        <w:ind w:firstLine="851"/>
        <w:jc w:val="both"/>
      </w:pPr>
      <w:r w:rsidRPr="00B86621">
        <w:t>2) преобразование унитарного предприятия в общество с ограниченной ответственностью;</w:t>
      </w:r>
    </w:p>
    <w:p w:rsidR="00852F61" w:rsidRPr="00B86621" w:rsidRDefault="00FD4C32" w:rsidP="00187864">
      <w:pPr>
        <w:autoSpaceDE w:val="0"/>
        <w:autoSpaceDN w:val="0"/>
        <w:adjustRightInd w:val="0"/>
        <w:ind w:firstLine="851"/>
        <w:jc w:val="both"/>
      </w:pPr>
      <w:r w:rsidRPr="00B86621">
        <w:t>3) продажа муниципального имущества на аукционе;</w:t>
      </w:r>
    </w:p>
    <w:p w:rsidR="00852F61" w:rsidRPr="00B86621" w:rsidRDefault="00FD4C32" w:rsidP="00187864">
      <w:pPr>
        <w:autoSpaceDE w:val="0"/>
        <w:autoSpaceDN w:val="0"/>
        <w:adjustRightInd w:val="0"/>
        <w:ind w:firstLine="851"/>
        <w:jc w:val="both"/>
      </w:pPr>
      <w:r w:rsidRPr="00B86621">
        <w:t>4) продажа акций акционерных обществ на специализированном аукционе;</w:t>
      </w:r>
    </w:p>
    <w:p w:rsidR="00852F61" w:rsidRPr="00B86621" w:rsidRDefault="00FD4C32" w:rsidP="00187864">
      <w:pPr>
        <w:autoSpaceDE w:val="0"/>
        <w:autoSpaceDN w:val="0"/>
        <w:adjustRightInd w:val="0"/>
        <w:ind w:firstLine="851"/>
        <w:jc w:val="both"/>
      </w:pPr>
      <w:r w:rsidRPr="00B86621">
        <w:t>5) продажа муниципального имущества на конкурсе;</w:t>
      </w:r>
    </w:p>
    <w:p w:rsidR="00852F61" w:rsidRPr="00B86621" w:rsidRDefault="00FD4C32" w:rsidP="00187864">
      <w:pPr>
        <w:autoSpaceDE w:val="0"/>
        <w:autoSpaceDN w:val="0"/>
        <w:adjustRightInd w:val="0"/>
        <w:ind w:firstLine="851"/>
        <w:jc w:val="both"/>
      </w:pPr>
      <w:r w:rsidRPr="00B86621">
        <w:t>6) продажа муниципального имущества посредством публичного предложения;</w:t>
      </w:r>
    </w:p>
    <w:p w:rsidR="00852F61" w:rsidRPr="00B86621" w:rsidRDefault="00FD4C32" w:rsidP="00187864">
      <w:pPr>
        <w:autoSpaceDE w:val="0"/>
        <w:autoSpaceDN w:val="0"/>
        <w:adjustRightInd w:val="0"/>
        <w:ind w:firstLine="851"/>
        <w:jc w:val="both"/>
      </w:pPr>
      <w:r w:rsidRPr="00B86621">
        <w:t>7) продажа муниципального имущества без объявления цены;</w:t>
      </w:r>
    </w:p>
    <w:p w:rsidR="00852F61" w:rsidRPr="00B86621" w:rsidRDefault="00FD4C32" w:rsidP="00187864">
      <w:pPr>
        <w:autoSpaceDE w:val="0"/>
        <w:autoSpaceDN w:val="0"/>
        <w:adjustRightInd w:val="0"/>
        <w:ind w:firstLine="851"/>
        <w:jc w:val="both"/>
      </w:pPr>
      <w:r w:rsidRPr="00B86621">
        <w:t>8) внесение муниципального имущества в качестве вклада в уставные капиталы акционерных обществ;</w:t>
      </w:r>
    </w:p>
    <w:p w:rsidR="00852F61" w:rsidRPr="00B86621" w:rsidRDefault="00FD4C32" w:rsidP="00187864">
      <w:pPr>
        <w:autoSpaceDE w:val="0"/>
        <w:autoSpaceDN w:val="0"/>
        <w:adjustRightInd w:val="0"/>
        <w:ind w:firstLine="851"/>
        <w:jc w:val="both"/>
      </w:pPr>
      <w:r w:rsidRPr="00B86621">
        <w:t>9) продажа акций акционерных обществ по результатам доверительного управления.</w:t>
      </w:r>
    </w:p>
    <w:p w:rsidR="00852F61" w:rsidRPr="00B86621" w:rsidRDefault="00FD4C32" w:rsidP="00187864">
      <w:pPr>
        <w:autoSpaceDE w:val="0"/>
        <w:autoSpaceDN w:val="0"/>
        <w:adjustRightInd w:val="0"/>
        <w:ind w:firstLine="851"/>
        <w:jc w:val="both"/>
      </w:pPr>
      <w:r w:rsidRPr="00B86621">
        <w:t xml:space="preserve">9.10. Преимущественное право на приобретение арендуемого имущества имеют субъекты малого и среднего предпринимательства в порядке, предусмотренном Федеральным законом от 22 июля 2008 года № 159-ФЗ «Об особенностях отчуждения недвижимого имущества, находящегося в </w:t>
      </w:r>
      <w:r w:rsidRPr="00B86621">
        <w:lastRenderedPageBreak/>
        <w:t>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852F61" w:rsidRPr="00B86621" w:rsidRDefault="00852F61" w:rsidP="00187864">
      <w:pPr>
        <w:pStyle w:val="ConsPlusNormal"/>
        <w:widowControl/>
        <w:tabs>
          <w:tab w:val="left" w:pos="1134"/>
        </w:tabs>
        <w:ind w:left="927"/>
        <w:rPr>
          <w:rFonts w:ascii="Times New Roman" w:hAnsi="Times New Roman" w:cs="Times New Roman"/>
          <w:sz w:val="28"/>
          <w:szCs w:val="28"/>
        </w:rPr>
      </w:pPr>
    </w:p>
    <w:p w:rsidR="00852F61" w:rsidRPr="00B86621" w:rsidRDefault="00FD4C32" w:rsidP="00187864">
      <w:pPr>
        <w:pStyle w:val="ConsPlusNormal"/>
        <w:widowControl/>
        <w:tabs>
          <w:tab w:val="left" w:pos="1134"/>
        </w:tabs>
        <w:ind w:left="927"/>
        <w:jc w:val="center"/>
        <w:rPr>
          <w:rFonts w:ascii="Times New Roman" w:hAnsi="Times New Roman" w:cs="Times New Roman"/>
          <w:sz w:val="28"/>
          <w:szCs w:val="28"/>
        </w:rPr>
      </w:pPr>
      <w:r w:rsidRPr="00B86621">
        <w:rPr>
          <w:rFonts w:ascii="Times New Roman" w:hAnsi="Times New Roman" w:cs="Times New Roman"/>
          <w:sz w:val="28"/>
          <w:szCs w:val="28"/>
        </w:rPr>
        <w:t>10. Передача муниципального имущества в залог</w:t>
      </w:r>
    </w:p>
    <w:p w:rsidR="00852F61" w:rsidRPr="00B86621" w:rsidRDefault="00852F61" w:rsidP="00187864">
      <w:pPr>
        <w:pStyle w:val="ConsPlusNormal"/>
        <w:tabs>
          <w:tab w:val="left" w:pos="1134"/>
        </w:tabs>
        <w:ind w:firstLine="567"/>
        <w:jc w:val="both"/>
        <w:rPr>
          <w:rFonts w:ascii="Times New Roman" w:hAnsi="Times New Roman" w:cs="Times New Roman"/>
          <w:sz w:val="28"/>
          <w:szCs w:val="28"/>
        </w:rPr>
      </w:pPr>
    </w:p>
    <w:p w:rsidR="00852F61" w:rsidRPr="00B86621" w:rsidRDefault="00FD4C32" w:rsidP="00187864">
      <w:pPr>
        <w:pStyle w:val="ConsPlusNormal"/>
        <w:tabs>
          <w:tab w:val="left" w:pos="993"/>
        </w:tabs>
        <w:ind w:firstLine="851"/>
        <w:jc w:val="both"/>
        <w:rPr>
          <w:rFonts w:ascii="Times New Roman" w:hAnsi="Times New Roman" w:cs="Times New Roman"/>
          <w:sz w:val="28"/>
          <w:szCs w:val="28"/>
        </w:rPr>
      </w:pPr>
      <w:r w:rsidRPr="00B86621">
        <w:rPr>
          <w:rFonts w:ascii="Times New Roman" w:hAnsi="Times New Roman" w:cs="Times New Roman"/>
          <w:sz w:val="28"/>
          <w:szCs w:val="28"/>
        </w:rPr>
        <w:t>10.1. Залог муниципального имущества допускается в случаях, не противоречащих действующему законодательству Российской Федерации, для обеспечения обязательств муниципального образования перед кредиторами.</w:t>
      </w:r>
    </w:p>
    <w:p w:rsidR="00852F61" w:rsidRPr="00B86621" w:rsidRDefault="00FD4C32" w:rsidP="00187864">
      <w:pPr>
        <w:pStyle w:val="ConsPlusNormal"/>
        <w:tabs>
          <w:tab w:val="left" w:pos="993"/>
        </w:tabs>
        <w:ind w:firstLine="851"/>
        <w:jc w:val="both"/>
        <w:rPr>
          <w:rFonts w:ascii="Times New Roman" w:hAnsi="Times New Roman" w:cs="Times New Roman"/>
          <w:sz w:val="28"/>
          <w:szCs w:val="28"/>
        </w:rPr>
      </w:pPr>
      <w:r w:rsidRPr="00B86621">
        <w:rPr>
          <w:rFonts w:ascii="Times New Roman" w:hAnsi="Times New Roman" w:cs="Times New Roman"/>
          <w:sz w:val="28"/>
          <w:szCs w:val="28"/>
        </w:rPr>
        <w:t>10.2. Залогодателями муниципального имущества от имени органов местного самоуправления муниципального образования выступает Администрация.</w:t>
      </w:r>
    </w:p>
    <w:p w:rsidR="00852F61" w:rsidRPr="00B86621" w:rsidRDefault="00FD4C32" w:rsidP="00187864">
      <w:pPr>
        <w:pStyle w:val="ConsPlusNormal"/>
        <w:tabs>
          <w:tab w:val="left" w:pos="993"/>
        </w:tabs>
        <w:ind w:firstLine="851"/>
        <w:jc w:val="both"/>
        <w:rPr>
          <w:rFonts w:ascii="Times New Roman" w:hAnsi="Times New Roman" w:cs="Times New Roman"/>
          <w:sz w:val="28"/>
          <w:szCs w:val="28"/>
        </w:rPr>
      </w:pPr>
      <w:r w:rsidRPr="00B86621">
        <w:rPr>
          <w:rFonts w:ascii="Times New Roman" w:hAnsi="Times New Roman" w:cs="Times New Roman"/>
          <w:sz w:val="28"/>
          <w:szCs w:val="28"/>
        </w:rPr>
        <w:t>10.3. Порядок и условия использования объектов муниципальной собственности в качестве залога определяется действующим законодательством.</w:t>
      </w:r>
    </w:p>
    <w:p w:rsidR="00852F61" w:rsidRPr="00B86621" w:rsidRDefault="00FD4C32" w:rsidP="00187864">
      <w:pPr>
        <w:pStyle w:val="ConsPlusNormal"/>
        <w:tabs>
          <w:tab w:val="left" w:pos="993"/>
        </w:tabs>
        <w:ind w:firstLine="851"/>
        <w:jc w:val="both"/>
        <w:rPr>
          <w:rFonts w:ascii="Times New Roman" w:hAnsi="Times New Roman" w:cs="Times New Roman"/>
          <w:sz w:val="28"/>
          <w:szCs w:val="28"/>
        </w:rPr>
      </w:pPr>
      <w:r w:rsidRPr="00B86621">
        <w:rPr>
          <w:rFonts w:ascii="Times New Roman" w:hAnsi="Times New Roman" w:cs="Times New Roman"/>
          <w:sz w:val="28"/>
          <w:szCs w:val="28"/>
        </w:rPr>
        <w:t>10.4. Предметом залога не могут быть объекты муниципальной собственности, которые в соответствии с законодательством не могут подлежать отчуждению, ограничены в обороте или не могут быть объектами залога.</w:t>
      </w:r>
    </w:p>
    <w:p w:rsidR="00852F61" w:rsidRPr="00B86621" w:rsidRDefault="00FD4C32" w:rsidP="00187864">
      <w:pPr>
        <w:pStyle w:val="ConsPlusNormal"/>
        <w:tabs>
          <w:tab w:val="left" w:pos="993"/>
        </w:tabs>
        <w:ind w:firstLine="851"/>
        <w:jc w:val="both"/>
        <w:rPr>
          <w:rFonts w:ascii="Times New Roman" w:hAnsi="Times New Roman" w:cs="Times New Roman"/>
          <w:sz w:val="28"/>
          <w:szCs w:val="28"/>
        </w:rPr>
      </w:pPr>
      <w:r w:rsidRPr="00B86621">
        <w:rPr>
          <w:rFonts w:ascii="Times New Roman" w:hAnsi="Times New Roman" w:cs="Times New Roman"/>
          <w:sz w:val="28"/>
          <w:szCs w:val="28"/>
        </w:rPr>
        <w:t>10.5.Решение о залоге муниципального имущества принимается на основании кредитного или иного договора, согласованного Советом.</w:t>
      </w:r>
    </w:p>
    <w:p w:rsidR="00852F61" w:rsidRPr="00B86621" w:rsidRDefault="00FD4C32" w:rsidP="00187864">
      <w:pPr>
        <w:pStyle w:val="ConsPlusNormal"/>
        <w:tabs>
          <w:tab w:val="left" w:pos="993"/>
        </w:tabs>
        <w:ind w:firstLine="851"/>
        <w:jc w:val="both"/>
        <w:rPr>
          <w:rFonts w:ascii="Times New Roman" w:hAnsi="Times New Roman" w:cs="Times New Roman"/>
          <w:sz w:val="28"/>
          <w:szCs w:val="28"/>
        </w:rPr>
      </w:pPr>
      <w:r w:rsidRPr="00B86621">
        <w:rPr>
          <w:rFonts w:ascii="Times New Roman" w:hAnsi="Times New Roman" w:cs="Times New Roman"/>
          <w:sz w:val="28"/>
          <w:szCs w:val="28"/>
        </w:rPr>
        <w:t>10.6. Перечень имущества, передаваемого в залог, утверждается Советом.</w:t>
      </w:r>
    </w:p>
    <w:p w:rsidR="00852F61" w:rsidRPr="00B86621" w:rsidRDefault="00852F61" w:rsidP="00187864">
      <w:pPr>
        <w:pStyle w:val="ConsPlusNormal"/>
        <w:tabs>
          <w:tab w:val="left" w:pos="993"/>
        </w:tabs>
        <w:ind w:firstLine="567"/>
        <w:jc w:val="center"/>
        <w:rPr>
          <w:rFonts w:ascii="Times New Roman" w:hAnsi="Times New Roman" w:cs="Times New Roman"/>
          <w:sz w:val="28"/>
          <w:szCs w:val="28"/>
        </w:rPr>
      </w:pPr>
    </w:p>
    <w:p w:rsidR="00852F61" w:rsidRPr="00B86621" w:rsidRDefault="00FD4C32" w:rsidP="00187864">
      <w:pPr>
        <w:autoSpaceDE w:val="0"/>
        <w:autoSpaceDN w:val="0"/>
        <w:adjustRightInd w:val="0"/>
        <w:jc w:val="center"/>
        <w:outlineLvl w:val="2"/>
      </w:pPr>
      <w:r w:rsidRPr="00B86621">
        <w:t>11. Участие муниципального образования в хозяйственных обществах и некоммерческих организациях</w:t>
      </w:r>
    </w:p>
    <w:p w:rsidR="00852F61" w:rsidRPr="00B86621" w:rsidRDefault="00852F61" w:rsidP="00187864">
      <w:pPr>
        <w:autoSpaceDE w:val="0"/>
        <w:autoSpaceDN w:val="0"/>
        <w:adjustRightInd w:val="0"/>
        <w:ind w:firstLine="709"/>
        <w:jc w:val="center"/>
        <w:outlineLvl w:val="2"/>
      </w:pPr>
    </w:p>
    <w:p w:rsidR="00852F61" w:rsidRPr="00B86621" w:rsidRDefault="00FD4C32" w:rsidP="00187864">
      <w:pPr>
        <w:ind w:firstLine="851"/>
        <w:jc w:val="both"/>
      </w:pPr>
      <w:r w:rsidRPr="00B86621">
        <w:t>11.1. Органы местного самоуправления не вправе участвовать от своего имени в хозяйственных товариществах и обществах.</w:t>
      </w:r>
    </w:p>
    <w:p w:rsidR="005B2780" w:rsidRDefault="00FD4C32" w:rsidP="00187864">
      <w:pPr>
        <w:ind w:firstLine="851"/>
        <w:jc w:val="both"/>
      </w:pPr>
      <w:r w:rsidRPr="00B86621">
        <w:t xml:space="preserve">11.2. На основании решения Совета </w:t>
      </w:r>
      <w:r w:rsidR="00760E5F" w:rsidRPr="00B86621">
        <w:t>Курчанского сельского поселения Темрюкского района</w:t>
      </w:r>
      <w:r w:rsidRPr="00B86621">
        <w:t xml:space="preserve"> муниципальное имущество, а также исключительные права могут быть внесены в качестве вклада в уставные капиталы акционерных обществ. При этом доля акций акционерного общества, находящихся в собственности муниципального образования и приобретаемых муниципальным образованием, в общем количестве обыкновенных акций этого акционерного общества не может составлять менее чем 25 процентов плюс одна акция, если иное не установлено Президентом Российской Федерации в отношении стратегических акционерных обществ.</w:t>
      </w:r>
      <w:bookmarkStart w:id="12" w:name="dst447"/>
      <w:bookmarkEnd w:id="12"/>
    </w:p>
    <w:p w:rsidR="005B2780" w:rsidRDefault="00FD4C32" w:rsidP="00187864">
      <w:pPr>
        <w:ind w:firstLine="851"/>
        <w:jc w:val="both"/>
      </w:pPr>
      <w:r w:rsidRPr="00B86621">
        <w:t xml:space="preserve">11.3. Внесение муниципального имущества, а также исключительных </w:t>
      </w:r>
    </w:p>
    <w:p w:rsidR="00852F61" w:rsidRPr="00B86621" w:rsidRDefault="00FD4C32" w:rsidP="005B2780">
      <w:pPr>
        <w:jc w:val="both"/>
      </w:pPr>
      <w:r w:rsidRPr="00B86621">
        <w:t>прав в уставные капиталы акционерных обществ может осуществляться:</w:t>
      </w:r>
    </w:p>
    <w:p w:rsidR="00852F61" w:rsidRPr="00B86621" w:rsidRDefault="00FD4C32" w:rsidP="00187864">
      <w:pPr>
        <w:ind w:firstLine="851"/>
        <w:jc w:val="both"/>
      </w:pPr>
      <w:bookmarkStart w:id="13" w:name="dst448"/>
      <w:bookmarkEnd w:id="13"/>
      <w:r w:rsidRPr="00B86621">
        <w:t>при учреждении акционерных обществ;</w:t>
      </w:r>
    </w:p>
    <w:p w:rsidR="00852F61" w:rsidRPr="00B86621" w:rsidRDefault="00FD4C32" w:rsidP="00187864">
      <w:pPr>
        <w:ind w:firstLine="851"/>
        <w:jc w:val="both"/>
      </w:pPr>
      <w:bookmarkStart w:id="14" w:name="dst449"/>
      <w:bookmarkEnd w:id="14"/>
      <w:r w:rsidRPr="00B86621">
        <w:t>в порядке оплаты размещаемых дополнительных акций при увеличении уставных капиталов акционерных обществ.</w:t>
      </w:r>
    </w:p>
    <w:p w:rsidR="00852F61" w:rsidRPr="00B86621" w:rsidRDefault="00FD4C32" w:rsidP="00187864">
      <w:pPr>
        <w:ind w:firstLine="851"/>
        <w:jc w:val="both"/>
      </w:pPr>
      <w:bookmarkStart w:id="15" w:name="dst450"/>
      <w:bookmarkEnd w:id="15"/>
      <w:r w:rsidRPr="00B86621">
        <w:lastRenderedPageBreak/>
        <w:t>Внесение муниципального имущества, а также исключительных прав в качестве оплаты размещаемых дополнительных акций акционерного общества может быть осуществлено при соблюдении следующих условий:</w:t>
      </w:r>
    </w:p>
    <w:p w:rsidR="00852F61" w:rsidRPr="00B86621" w:rsidRDefault="00FD4C32" w:rsidP="00187864">
      <w:pPr>
        <w:ind w:firstLine="851"/>
        <w:jc w:val="both"/>
      </w:pPr>
      <w:bookmarkStart w:id="16" w:name="dst451"/>
      <w:bookmarkEnd w:id="16"/>
      <w:r w:rsidRPr="00B86621">
        <w:t xml:space="preserve">акционерное общество в соответствии с </w:t>
      </w:r>
      <w:hyperlink r:id="rId18" w:anchor="dst100211" w:history="1">
        <w:r w:rsidRPr="00B86621">
          <w:rPr>
            <w:rStyle w:val="a6"/>
            <w:color w:val="auto"/>
            <w:u w:val="none"/>
          </w:rPr>
          <w:t>законодательством</w:t>
        </w:r>
      </w:hyperlink>
      <w:r w:rsidRPr="00B86621">
        <w:t xml:space="preserve"> Российской Федерации об акционерных обществах приняло решение об увеличении уставного капитала посредством размещения дополнительных акций, оплата которых будет осуществляться в том числе муниципальным имуществом (с указанием вида такого имущества), а также исключительными правами, принадлежащими муниципальному образованию (с указанием объема, пределов и способа использования соответствующих исключительных прав);</w:t>
      </w:r>
    </w:p>
    <w:p w:rsidR="00852F61" w:rsidRPr="00B86621" w:rsidRDefault="00FD4C32" w:rsidP="00187864">
      <w:pPr>
        <w:ind w:firstLine="851"/>
        <w:jc w:val="both"/>
      </w:pPr>
      <w:bookmarkStart w:id="17" w:name="dst100361"/>
      <w:bookmarkEnd w:id="17"/>
      <w:r w:rsidRPr="00B86621">
        <w:t>дополнительные акции, в оплату которых вносятся муниципальное имущество и (или) исключительные права, являются обыкновенными акциями;</w:t>
      </w:r>
    </w:p>
    <w:p w:rsidR="00852F61" w:rsidRPr="00B86621" w:rsidRDefault="00FD4C32" w:rsidP="00187864">
      <w:pPr>
        <w:ind w:firstLine="851"/>
        <w:jc w:val="both"/>
      </w:pPr>
      <w:bookmarkStart w:id="18" w:name="dst100362"/>
      <w:bookmarkEnd w:id="18"/>
      <w:r w:rsidRPr="00B86621">
        <w:t xml:space="preserve">оценка муниципального имущества, вносимого в оплату дополнительных акций, проведена в соответствии с </w:t>
      </w:r>
      <w:hyperlink r:id="rId19" w:anchor="dst100017" w:history="1">
        <w:r w:rsidRPr="00B86621">
          <w:rPr>
            <w:rStyle w:val="a6"/>
            <w:color w:val="auto"/>
            <w:u w:val="none"/>
          </w:rPr>
          <w:t>законодательством</w:t>
        </w:r>
      </w:hyperlink>
      <w:r w:rsidRPr="00B86621">
        <w:t xml:space="preserve"> Российской Федерации об оценочной деятельности.</w:t>
      </w:r>
    </w:p>
    <w:p w:rsidR="00852F61" w:rsidRPr="00B86621" w:rsidRDefault="00FD4C32" w:rsidP="00187864">
      <w:pPr>
        <w:ind w:firstLine="851"/>
        <w:jc w:val="both"/>
      </w:pPr>
      <w:bookmarkStart w:id="19" w:name="dst452"/>
      <w:bookmarkEnd w:id="19"/>
      <w:r w:rsidRPr="00B86621">
        <w:t xml:space="preserve">При внесении муниципального имущества, а также исключительных прав в качестве вклада в уставный капитал акционерного общества количество акций, приобретаемых в собственность муниципального образования, доля этих акций в общем количестве обыкновенных акций акционерного общества и стоимость муниципального имущества, вносимого в качестве вклада в уставный капитал акционерного общества (цена приобретения указанных акций), определяются в соответствии с Федеральным </w:t>
      </w:r>
      <w:hyperlink r:id="rId20" w:anchor="dst100190" w:history="1">
        <w:r w:rsidRPr="00B86621">
          <w:rPr>
            <w:rStyle w:val="a6"/>
            <w:color w:val="auto"/>
            <w:u w:val="none"/>
          </w:rPr>
          <w:t>законом</w:t>
        </w:r>
      </w:hyperlink>
      <w:r w:rsidR="00760E5F" w:rsidRPr="00B86621">
        <w:t xml:space="preserve"> </w:t>
      </w:r>
      <w:r w:rsidRPr="00B86621">
        <w:rPr>
          <w:bCs/>
          <w:color w:val="333333"/>
          <w:kern w:val="36"/>
        </w:rPr>
        <w:t>от 26.12.1995 года № 208-ФЗ «</w:t>
      </w:r>
      <w:r w:rsidRPr="00B86621">
        <w:t xml:space="preserve">Об акционерных обществах» и законодательством Российской Федерации об оценочной деятельности, если иное не установлено Федеральным </w:t>
      </w:r>
      <w:hyperlink r:id="rId21" w:anchor="dst0" w:history="1">
        <w:r w:rsidRPr="00B86621">
          <w:rPr>
            <w:rStyle w:val="a6"/>
            <w:color w:val="auto"/>
            <w:u w:val="none"/>
          </w:rPr>
          <w:t>законом</w:t>
        </w:r>
      </w:hyperlink>
      <w:r w:rsidR="00760E5F" w:rsidRPr="00B86621">
        <w:t xml:space="preserve"> </w:t>
      </w:r>
      <w:r w:rsidRPr="00B86621">
        <w:rPr>
          <w:bCs/>
          <w:color w:val="333333"/>
          <w:kern w:val="36"/>
        </w:rPr>
        <w:t>от 27.02.2003 года № 29-ФЗ «</w:t>
      </w:r>
      <w:r w:rsidRPr="00B86621">
        <w:t xml:space="preserve">Об особенностях управления и распоряжения имуществом железнодорожного транспорта» и Федеральным </w:t>
      </w:r>
      <w:hyperlink r:id="rId22" w:anchor="dst100047" w:history="1">
        <w:r w:rsidRPr="00B86621">
          <w:rPr>
            <w:rStyle w:val="a6"/>
            <w:color w:val="auto"/>
            <w:u w:val="none"/>
          </w:rPr>
          <w:t>законом</w:t>
        </w:r>
      </w:hyperlink>
      <w:r w:rsidRPr="00B86621">
        <w:t xml:space="preserve"> от </w:t>
      </w:r>
      <w:r w:rsidRPr="00B86621">
        <w:rPr>
          <w:bCs/>
          <w:color w:val="333333"/>
          <w:kern w:val="36"/>
        </w:rPr>
        <w:t xml:space="preserve">05.02.2007 № 13-ФЗ </w:t>
      </w:r>
      <w:r w:rsidRPr="00B86621">
        <w:t xml:space="preserve">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w:t>
      </w:r>
    </w:p>
    <w:p w:rsidR="00852F61" w:rsidRPr="00B86621" w:rsidRDefault="00FD4C32" w:rsidP="00187864">
      <w:pPr>
        <w:ind w:firstLine="851"/>
        <w:jc w:val="both"/>
      </w:pPr>
      <w:r w:rsidRPr="00B86621">
        <w:t>11.4.</w:t>
      </w:r>
      <w:bookmarkStart w:id="20" w:name="dst1392"/>
      <w:bookmarkEnd w:id="20"/>
      <w:r w:rsidRPr="00B86621">
        <w:t xml:space="preserve"> Учреждения могут быть участниками хозяйственных обществ и вкладчиками в товариществах на вере с разрешения собственника имущества учреждения, если иное не установлено </w:t>
      </w:r>
      <w:hyperlink r:id="rId23" w:anchor="dst397" w:history="1">
        <w:r w:rsidRPr="00B86621">
          <w:rPr>
            <w:rStyle w:val="a6"/>
            <w:color w:val="auto"/>
            <w:u w:val="none"/>
          </w:rPr>
          <w:t>законом</w:t>
        </w:r>
      </w:hyperlink>
      <w:r w:rsidRPr="00B86621">
        <w:t>.</w:t>
      </w:r>
    </w:p>
    <w:p w:rsidR="00852F61" w:rsidRPr="00B86621" w:rsidRDefault="00FD4C32" w:rsidP="00187864">
      <w:pPr>
        <w:autoSpaceDE w:val="0"/>
        <w:autoSpaceDN w:val="0"/>
        <w:adjustRightInd w:val="0"/>
        <w:ind w:firstLine="851"/>
        <w:jc w:val="both"/>
        <w:outlineLvl w:val="2"/>
      </w:pPr>
      <w:r w:rsidRPr="00B86621">
        <w:t>11.5. Казенное учреждение не вправе выступать учредителем (участником) юридических лиц.</w:t>
      </w:r>
    </w:p>
    <w:p w:rsidR="00852F61" w:rsidRDefault="00FD4C32" w:rsidP="00187864">
      <w:pPr>
        <w:widowControl w:val="0"/>
        <w:autoSpaceDE w:val="0"/>
        <w:autoSpaceDN w:val="0"/>
        <w:adjustRightInd w:val="0"/>
        <w:ind w:firstLine="851"/>
        <w:jc w:val="both"/>
        <w:rPr>
          <w:rFonts w:eastAsia="Times New Roman"/>
          <w:lang w:eastAsia="ru-RU"/>
        </w:rPr>
      </w:pPr>
      <w:r w:rsidRPr="00B86621">
        <w:rPr>
          <w:rFonts w:eastAsia="Times New Roman"/>
          <w:lang w:eastAsia="ru-RU"/>
        </w:rPr>
        <w:t xml:space="preserve">11.6. От имени </w:t>
      </w:r>
      <w:r w:rsidR="00760E5F" w:rsidRPr="00B86621">
        <w:t>Курчанского сельского поселения Темрюкского района</w:t>
      </w:r>
      <w:r w:rsidR="00760E5F" w:rsidRPr="00B86621">
        <w:rPr>
          <w:rFonts w:eastAsia="Times New Roman"/>
          <w:lang w:eastAsia="ru-RU"/>
        </w:rPr>
        <w:t xml:space="preserve"> </w:t>
      </w:r>
      <w:r w:rsidRPr="00B86621">
        <w:rPr>
          <w:rFonts w:eastAsia="Times New Roman"/>
          <w:lang w:eastAsia="ru-RU"/>
        </w:rPr>
        <w:t xml:space="preserve">права акционера (участника) в хозяйственных обществах, акции, доли которых находятся в собственности </w:t>
      </w:r>
      <w:r w:rsidR="00760E5F" w:rsidRPr="00B86621">
        <w:t>Курчанского сельского поселения Темрюкского района</w:t>
      </w:r>
      <w:r w:rsidR="00760E5F" w:rsidRPr="00B86621">
        <w:rPr>
          <w:rFonts w:eastAsia="Times New Roman"/>
          <w:lang w:eastAsia="ru-RU"/>
        </w:rPr>
        <w:t xml:space="preserve"> </w:t>
      </w:r>
      <w:r w:rsidRPr="00B86621">
        <w:rPr>
          <w:rFonts w:eastAsia="Times New Roman"/>
          <w:lang w:eastAsia="ru-RU"/>
        </w:rPr>
        <w:t>(далее - хозяйственные общества), осуществляет Администрация через своих представителей, действующих в соответствии с полномочиями, закреплёнными в доверенности (далее - представители).</w:t>
      </w:r>
    </w:p>
    <w:p w:rsidR="00852F61" w:rsidRPr="00B86621" w:rsidRDefault="00FD4C32" w:rsidP="00187864">
      <w:pPr>
        <w:widowControl w:val="0"/>
        <w:autoSpaceDE w:val="0"/>
        <w:autoSpaceDN w:val="0"/>
        <w:adjustRightInd w:val="0"/>
        <w:ind w:firstLine="851"/>
        <w:jc w:val="both"/>
        <w:rPr>
          <w:rFonts w:eastAsia="Times New Roman"/>
          <w:lang w:eastAsia="ru-RU"/>
        </w:rPr>
      </w:pPr>
      <w:bookmarkStart w:id="21" w:name="sub_110122"/>
      <w:r w:rsidRPr="00B86621">
        <w:rPr>
          <w:rFonts w:eastAsia="Times New Roman"/>
          <w:lang w:eastAsia="ru-RU"/>
        </w:rPr>
        <w:t xml:space="preserve">Категория, полномочия лиц, представляющих интересы </w:t>
      </w:r>
      <w:r w:rsidR="00760E5F" w:rsidRPr="00B86621">
        <w:t>Курчанского сельского поселения Темрюкского района</w:t>
      </w:r>
      <w:r w:rsidRPr="00B86621">
        <w:rPr>
          <w:rFonts w:eastAsia="Times New Roman"/>
          <w:lang w:eastAsia="ru-RU"/>
        </w:rPr>
        <w:t xml:space="preserve"> в органах управления и ревизионных комиссиях хозяйственных обществ, устанавливаются Порядком представления </w:t>
      </w:r>
      <w:r w:rsidRPr="00B86621">
        <w:rPr>
          <w:rFonts w:eastAsia="Times New Roman"/>
          <w:lang w:eastAsia="ru-RU"/>
        </w:rPr>
        <w:lastRenderedPageBreak/>
        <w:t xml:space="preserve">интересов </w:t>
      </w:r>
      <w:r w:rsidR="00760E5F" w:rsidRPr="00B86621">
        <w:t>Курчанского сельского поселения Темрюкского района</w:t>
      </w:r>
      <w:r w:rsidR="00760E5F" w:rsidRPr="00B86621">
        <w:rPr>
          <w:rFonts w:eastAsia="Times New Roman"/>
          <w:lang w:eastAsia="ru-RU"/>
        </w:rPr>
        <w:t xml:space="preserve"> </w:t>
      </w:r>
      <w:r w:rsidRPr="00B86621">
        <w:rPr>
          <w:rFonts w:eastAsia="Times New Roman"/>
          <w:lang w:eastAsia="ru-RU"/>
        </w:rPr>
        <w:t xml:space="preserve">в органах управления и ревизионных комиссиях хозяйственных обществ и управления находящимися в собственности </w:t>
      </w:r>
      <w:r w:rsidR="00760E5F" w:rsidRPr="00B86621">
        <w:t>Курчанского сельского поселения Темрюкского района</w:t>
      </w:r>
      <w:r w:rsidRPr="00B86621">
        <w:rPr>
          <w:rFonts w:eastAsia="Times New Roman"/>
          <w:lang w:eastAsia="ru-RU"/>
        </w:rPr>
        <w:t xml:space="preserve"> акциями акционерных обществ, долями в обществах с ограниченной ответственностью, утверждаемым постановлением администрации </w:t>
      </w:r>
      <w:r w:rsidR="00760E5F" w:rsidRPr="00B86621">
        <w:t>Курчанского сельского поселения Темрюкского района</w:t>
      </w:r>
      <w:r w:rsidRPr="00B86621">
        <w:rPr>
          <w:rFonts w:eastAsia="Times New Roman"/>
          <w:lang w:eastAsia="ru-RU"/>
        </w:rPr>
        <w:t>.</w:t>
      </w:r>
    </w:p>
    <w:bookmarkEnd w:id="21"/>
    <w:p w:rsidR="00852F61" w:rsidRPr="00B86621" w:rsidRDefault="00FD4C32" w:rsidP="00187864">
      <w:pPr>
        <w:widowControl w:val="0"/>
        <w:autoSpaceDE w:val="0"/>
        <w:autoSpaceDN w:val="0"/>
        <w:adjustRightInd w:val="0"/>
        <w:ind w:firstLine="851"/>
        <w:jc w:val="both"/>
        <w:rPr>
          <w:rFonts w:eastAsia="Times New Roman"/>
          <w:lang w:eastAsia="ru-RU"/>
        </w:rPr>
      </w:pPr>
      <w:r w:rsidRPr="00B86621">
        <w:rPr>
          <w:rFonts w:eastAsia="Times New Roman"/>
          <w:lang w:eastAsia="ru-RU"/>
        </w:rPr>
        <w:t xml:space="preserve">В целях обеспечения представления интересов </w:t>
      </w:r>
      <w:r w:rsidR="00760E5F" w:rsidRPr="00B86621">
        <w:t>Курчанского сельского поселения Темрюкского района</w:t>
      </w:r>
      <w:r w:rsidRPr="00B86621">
        <w:rPr>
          <w:rFonts w:eastAsia="Times New Roman"/>
          <w:lang w:eastAsia="ru-RU"/>
        </w:rPr>
        <w:t xml:space="preserve"> в хозяйственных обществах распоряжением администрации </w:t>
      </w:r>
      <w:r w:rsidR="00760E5F" w:rsidRPr="00B86621">
        <w:t>Курчанского сельского поселения Темрюкского района</w:t>
      </w:r>
      <w:r w:rsidR="00760E5F" w:rsidRPr="00B86621">
        <w:rPr>
          <w:rFonts w:eastAsia="Times New Roman"/>
          <w:lang w:eastAsia="ru-RU"/>
        </w:rPr>
        <w:t xml:space="preserve"> </w:t>
      </w:r>
      <w:r w:rsidRPr="00B86621">
        <w:rPr>
          <w:rFonts w:eastAsia="Times New Roman"/>
          <w:lang w:eastAsia="ru-RU"/>
        </w:rPr>
        <w:t xml:space="preserve">определяются органы администрации </w:t>
      </w:r>
      <w:r w:rsidR="00760E5F" w:rsidRPr="00B86621">
        <w:t>Курчанского сельского поселения Темрюкского района</w:t>
      </w:r>
      <w:r w:rsidRPr="00B86621">
        <w:rPr>
          <w:rFonts w:eastAsia="Times New Roman"/>
          <w:lang w:eastAsia="ru-RU"/>
        </w:rPr>
        <w:t xml:space="preserve"> (далее - органы администрации), обеспечивающие внесение предложений о кандидатурах представителей в хозяйственных обществах, осуществляющих основные виды деятельности в отраслях, курируемых соответствующими органами администрации.</w:t>
      </w:r>
    </w:p>
    <w:p w:rsidR="00852F61" w:rsidRPr="00B86621" w:rsidRDefault="00FD4C32" w:rsidP="00187864">
      <w:pPr>
        <w:autoSpaceDE w:val="0"/>
        <w:autoSpaceDN w:val="0"/>
        <w:adjustRightInd w:val="0"/>
        <w:ind w:firstLine="851"/>
        <w:jc w:val="both"/>
        <w:outlineLvl w:val="2"/>
      </w:pPr>
      <w:r w:rsidRPr="00B86621">
        <w:rPr>
          <w:rFonts w:eastAsia="Times New Roman"/>
          <w:lang w:eastAsia="ru-RU"/>
        </w:rPr>
        <w:t xml:space="preserve">Представители осуществляют свою деятельность в соответствии с Порядком представления интересов </w:t>
      </w:r>
      <w:r w:rsidR="00760E5F" w:rsidRPr="00B86621">
        <w:t>Курчанского сельского поселения Темрюкского района</w:t>
      </w:r>
      <w:r w:rsidRPr="00B86621">
        <w:rPr>
          <w:rFonts w:eastAsia="Times New Roman"/>
          <w:lang w:eastAsia="ru-RU"/>
        </w:rPr>
        <w:t xml:space="preserve"> в органах управления и ревизионных комиссиях хозяйственных обществ и управления находящимися в собственности </w:t>
      </w:r>
      <w:r w:rsidR="00760E5F" w:rsidRPr="00B86621">
        <w:t>Курчанского сельского поселения Темрюкского района</w:t>
      </w:r>
      <w:r w:rsidRPr="00B86621">
        <w:rPr>
          <w:rFonts w:eastAsia="Times New Roman"/>
          <w:lang w:eastAsia="ru-RU"/>
        </w:rPr>
        <w:t xml:space="preserve"> акциями акционерных обществ, долями в обществах с ограниченной ответственностью, настоящим Положением и законодательством Российской Федерации.</w:t>
      </w:r>
    </w:p>
    <w:p w:rsidR="00852F61" w:rsidRPr="00B86621" w:rsidRDefault="00852F61" w:rsidP="00187864">
      <w:pPr>
        <w:autoSpaceDE w:val="0"/>
        <w:autoSpaceDN w:val="0"/>
        <w:adjustRightInd w:val="0"/>
        <w:ind w:firstLine="709"/>
        <w:jc w:val="center"/>
        <w:outlineLvl w:val="2"/>
      </w:pPr>
    </w:p>
    <w:p w:rsidR="00852F61" w:rsidRPr="00B86621" w:rsidRDefault="00FD4C32" w:rsidP="00187864">
      <w:pPr>
        <w:autoSpaceDE w:val="0"/>
        <w:autoSpaceDN w:val="0"/>
        <w:adjustRightInd w:val="0"/>
        <w:jc w:val="center"/>
        <w:outlineLvl w:val="2"/>
      </w:pPr>
      <w:r w:rsidRPr="00B86621">
        <w:t xml:space="preserve">12. Контроль за учетом и использованием </w:t>
      </w:r>
    </w:p>
    <w:p w:rsidR="00852F61" w:rsidRPr="00B86621" w:rsidRDefault="00FD4C32" w:rsidP="00187864">
      <w:pPr>
        <w:autoSpaceDE w:val="0"/>
        <w:autoSpaceDN w:val="0"/>
        <w:adjustRightInd w:val="0"/>
        <w:jc w:val="center"/>
        <w:outlineLvl w:val="2"/>
      </w:pPr>
      <w:r w:rsidRPr="00B86621">
        <w:t>муниципального имущества</w:t>
      </w:r>
    </w:p>
    <w:p w:rsidR="00852F61" w:rsidRPr="00B86621" w:rsidRDefault="00852F61" w:rsidP="00187864">
      <w:pPr>
        <w:autoSpaceDE w:val="0"/>
        <w:autoSpaceDN w:val="0"/>
        <w:adjustRightInd w:val="0"/>
        <w:ind w:firstLine="540"/>
        <w:jc w:val="both"/>
        <w:outlineLvl w:val="2"/>
      </w:pPr>
    </w:p>
    <w:p w:rsidR="00852F61" w:rsidRPr="00B86621" w:rsidRDefault="00FD4C32" w:rsidP="00187864">
      <w:pPr>
        <w:autoSpaceDE w:val="0"/>
        <w:autoSpaceDN w:val="0"/>
        <w:adjustRightInd w:val="0"/>
        <w:ind w:firstLine="851"/>
        <w:jc w:val="both"/>
      </w:pPr>
      <w:r w:rsidRPr="00B86621">
        <w:t xml:space="preserve">12.1. Администрация осуществляет контроль за учетом, использованием по назначению и сохранностью имущества, находящегося в муниципальной собственности </w:t>
      </w:r>
      <w:r w:rsidR="00760E5F" w:rsidRPr="00B86621">
        <w:t>Курчанского сельского поселения Темрюкского района</w:t>
      </w:r>
      <w:r w:rsidRPr="00B86621">
        <w:t>.</w:t>
      </w:r>
    </w:p>
    <w:p w:rsidR="00852F61" w:rsidRPr="00B86621" w:rsidRDefault="00FD4C32" w:rsidP="00187864">
      <w:pPr>
        <w:autoSpaceDE w:val="0"/>
        <w:autoSpaceDN w:val="0"/>
        <w:adjustRightInd w:val="0"/>
        <w:ind w:firstLine="851"/>
        <w:jc w:val="both"/>
      </w:pPr>
      <w:r w:rsidRPr="00B86621">
        <w:t xml:space="preserve">Администрация запрашивает и получает информацию по вопросам, связанным с учетом и использованием объектов муниципальной собственности </w:t>
      </w:r>
      <w:r w:rsidR="00A85E46" w:rsidRPr="00B86621">
        <w:t>Курчанского сельского поселения Темрюкского района</w:t>
      </w:r>
      <w:r w:rsidRPr="00B86621">
        <w:t>.</w:t>
      </w:r>
    </w:p>
    <w:p w:rsidR="00852F61" w:rsidRPr="00B86621" w:rsidRDefault="00FD4C32" w:rsidP="00187864">
      <w:pPr>
        <w:ind w:firstLine="851"/>
        <w:jc w:val="both"/>
      </w:pPr>
      <w:r w:rsidRPr="00B86621">
        <w:t>12.2. Для осуществления проверок фактического наличия, состояния сохранности муниципального имущества и порядка его использования Администрация создает соответствующие комиссии.</w:t>
      </w:r>
    </w:p>
    <w:p w:rsidR="00852F61" w:rsidRPr="00B86621" w:rsidRDefault="00FD4C32" w:rsidP="00187864">
      <w:pPr>
        <w:ind w:firstLine="851"/>
        <w:jc w:val="both"/>
      </w:pPr>
      <w:r w:rsidRPr="00B86621">
        <w:t xml:space="preserve">12.3. При выявлении нарушений действующего законодательства по совершению действий по распоряжению муниципальным имуществом, которые нанесли или могут нанести ущерб интересам муниципального образования, Администрация доводит до сведения главы </w:t>
      </w:r>
      <w:r w:rsidR="00A85E46" w:rsidRPr="00B86621">
        <w:t>Курчанского сельского поселения Темрюкского района</w:t>
      </w:r>
      <w:r w:rsidRPr="00B86621">
        <w:t xml:space="preserve"> информацию в письменном виде.</w:t>
      </w:r>
    </w:p>
    <w:p w:rsidR="005B2780" w:rsidRDefault="00FD4C32" w:rsidP="00187864">
      <w:pPr>
        <w:ind w:firstLine="851"/>
        <w:jc w:val="both"/>
      </w:pPr>
      <w:r w:rsidRPr="00B86621">
        <w:t xml:space="preserve">12.4. Администрация направляет в адрес руководителя организации, </w:t>
      </w:r>
    </w:p>
    <w:p w:rsidR="00852F61" w:rsidRPr="00B86621" w:rsidRDefault="00FD4C32" w:rsidP="005B2780">
      <w:pPr>
        <w:jc w:val="both"/>
      </w:pPr>
      <w:r w:rsidRPr="00B86621">
        <w:t>имеющей муниципальное имущество, предписание о мерах по устранению выявленных нарушений порядка управления и распоряжения муниципальным имуществом с указанием срока их выполнения.</w:t>
      </w:r>
    </w:p>
    <w:p w:rsidR="00E90AE8" w:rsidRDefault="00FD4C32" w:rsidP="00187864">
      <w:pPr>
        <w:ind w:firstLine="851"/>
        <w:jc w:val="both"/>
      </w:pPr>
      <w:r w:rsidRPr="00B86621">
        <w:t xml:space="preserve">12.5. При наличии оснований, установленных законодательством </w:t>
      </w:r>
    </w:p>
    <w:p w:rsidR="00852F61" w:rsidRPr="00B86621" w:rsidRDefault="00FD4C32" w:rsidP="00E90AE8">
      <w:pPr>
        <w:jc w:val="both"/>
      </w:pPr>
      <w:r w:rsidRPr="00B86621">
        <w:lastRenderedPageBreak/>
        <w:t>Российской Федерации для прекращения права хозяйственного ведения и оперативного управления имуществом или для расторжения договоров аренды, доверительного управления, безвозмездного пользования этим имуществом, Администрация принимает меры по изъятию этого имущества у организаций в установленном законом порядке.</w:t>
      </w:r>
    </w:p>
    <w:p w:rsidR="00852F61" w:rsidRPr="00B86621" w:rsidRDefault="00FD4C32" w:rsidP="00187864">
      <w:pPr>
        <w:ind w:firstLine="851"/>
        <w:jc w:val="both"/>
      </w:pPr>
      <w:r w:rsidRPr="00B86621">
        <w:t xml:space="preserve">12.6. При выявлении нарушений, повлекших нанесение ущерба имущественным интересам </w:t>
      </w:r>
      <w:r w:rsidR="00A85E46" w:rsidRPr="00B86621">
        <w:t>Курчанского сельского поселения Темрюкского района</w:t>
      </w:r>
      <w:r w:rsidRPr="00B86621">
        <w:t>, Администрация принимает в установленном законом порядке меры по возмещению этого ущерба.</w:t>
      </w:r>
    </w:p>
    <w:p w:rsidR="00852F61" w:rsidRPr="00B86621" w:rsidRDefault="00852F61" w:rsidP="00187864">
      <w:pPr>
        <w:widowControl w:val="0"/>
        <w:autoSpaceDE w:val="0"/>
        <w:autoSpaceDN w:val="0"/>
        <w:adjustRightInd w:val="0"/>
        <w:jc w:val="both"/>
        <w:rPr>
          <w:color w:val="000000"/>
        </w:rPr>
      </w:pPr>
    </w:p>
    <w:p w:rsidR="00852F61" w:rsidRPr="00B86621" w:rsidRDefault="00852F61" w:rsidP="00187864">
      <w:pPr>
        <w:widowControl w:val="0"/>
        <w:autoSpaceDE w:val="0"/>
        <w:autoSpaceDN w:val="0"/>
        <w:adjustRightInd w:val="0"/>
        <w:jc w:val="both"/>
        <w:rPr>
          <w:color w:val="000000"/>
        </w:rPr>
      </w:pPr>
    </w:p>
    <w:p w:rsidR="00A85E46" w:rsidRPr="00B86621" w:rsidRDefault="00A85E46" w:rsidP="00187864">
      <w:r w:rsidRPr="00B86621">
        <w:t xml:space="preserve">Начальник отдела по вопросам </w:t>
      </w:r>
    </w:p>
    <w:p w:rsidR="00852F61" w:rsidRPr="00B86621" w:rsidRDefault="00A85E46" w:rsidP="00187864">
      <w:r w:rsidRPr="00B86621">
        <w:t>управления муниципальной собственностью</w:t>
      </w:r>
    </w:p>
    <w:p w:rsidR="00A85E46" w:rsidRPr="00B86621" w:rsidRDefault="00A85E46" w:rsidP="00187864">
      <w:r w:rsidRPr="00B86621">
        <w:t>администрации Курчанского сельского поселения</w:t>
      </w:r>
    </w:p>
    <w:p w:rsidR="00A85E46" w:rsidRPr="00B86621" w:rsidRDefault="00A85E46" w:rsidP="00187864">
      <w:r w:rsidRPr="00B86621">
        <w:t xml:space="preserve">Темрюкского района                                           </w:t>
      </w:r>
      <w:r w:rsidR="00B86621">
        <w:t xml:space="preserve">                               </w:t>
      </w:r>
      <w:r w:rsidRPr="00B86621">
        <w:t xml:space="preserve">  О.П.</w:t>
      </w:r>
      <w:r w:rsidR="00B86621">
        <w:t xml:space="preserve"> </w:t>
      </w:r>
      <w:r w:rsidRPr="00B86621">
        <w:t>Мацакова</w:t>
      </w:r>
    </w:p>
    <w:p w:rsidR="006E4EDA" w:rsidRDefault="006E4EDA" w:rsidP="00187864"/>
    <w:p w:rsidR="00C0648F" w:rsidRDefault="00C0648F" w:rsidP="00187864"/>
    <w:p w:rsidR="00C0648F" w:rsidRDefault="00C0648F" w:rsidP="00187864"/>
    <w:p w:rsidR="00C0648F" w:rsidRDefault="00C0648F" w:rsidP="00187864"/>
    <w:p w:rsidR="00C0648F" w:rsidRDefault="00C0648F" w:rsidP="00187864"/>
    <w:p w:rsidR="00C0648F" w:rsidRDefault="00C0648F" w:rsidP="00187864"/>
    <w:p w:rsidR="00C0648F" w:rsidRDefault="00C0648F" w:rsidP="00187864"/>
    <w:p w:rsidR="00C0648F" w:rsidRDefault="00C0648F" w:rsidP="00187864"/>
    <w:p w:rsidR="005B2780" w:rsidRDefault="005B2780" w:rsidP="00187864"/>
    <w:p w:rsidR="005B2780" w:rsidRDefault="005B2780" w:rsidP="00187864"/>
    <w:p w:rsidR="005B2780" w:rsidRDefault="005B2780" w:rsidP="00187864"/>
    <w:p w:rsidR="005B2780" w:rsidRDefault="005B2780" w:rsidP="00187864"/>
    <w:p w:rsidR="005B2780" w:rsidRDefault="005B2780" w:rsidP="00187864"/>
    <w:p w:rsidR="005B2780" w:rsidRDefault="005B2780" w:rsidP="00187864"/>
    <w:p w:rsidR="005B2780" w:rsidRDefault="005B2780" w:rsidP="00187864"/>
    <w:p w:rsidR="005B2780" w:rsidRDefault="005B2780" w:rsidP="00187864"/>
    <w:p w:rsidR="00E90AE8" w:rsidRDefault="00E90AE8" w:rsidP="00187864"/>
    <w:p w:rsidR="00E90AE8" w:rsidRDefault="00E90AE8" w:rsidP="00187864"/>
    <w:p w:rsidR="00E90AE8" w:rsidRDefault="00E90AE8" w:rsidP="00187864"/>
    <w:p w:rsidR="00E90AE8" w:rsidRDefault="00E90AE8" w:rsidP="00187864"/>
    <w:p w:rsidR="005B2780" w:rsidRDefault="005B2780" w:rsidP="00187864"/>
    <w:p w:rsidR="005B2780" w:rsidRDefault="005B2780" w:rsidP="00187864"/>
    <w:p w:rsidR="005B2780" w:rsidRDefault="005B2780" w:rsidP="00187864"/>
    <w:p w:rsidR="00C0648F" w:rsidRDefault="00C0648F" w:rsidP="00187864"/>
    <w:p w:rsidR="00C0648F" w:rsidRDefault="00C0648F" w:rsidP="00187864"/>
    <w:p w:rsidR="00C0648F" w:rsidRDefault="00C0648F" w:rsidP="00187864"/>
    <w:p w:rsidR="00C0648F" w:rsidRDefault="00C0648F" w:rsidP="00187864"/>
    <w:p w:rsidR="00253460" w:rsidRDefault="00253460" w:rsidP="00187864"/>
    <w:p w:rsidR="00C0648F" w:rsidRPr="00B86621" w:rsidRDefault="00C0648F" w:rsidP="00187864"/>
    <w:p w:rsidR="00253460" w:rsidRDefault="00253460" w:rsidP="00253460">
      <w:pPr>
        <w:pStyle w:val="af5"/>
        <w:shd w:val="clear" w:color="auto" w:fill="FFFFFF"/>
        <w:spacing w:before="0" w:beforeAutospacing="0" w:after="0" w:afterAutospacing="0"/>
        <w:ind w:left="5103"/>
        <w:jc w:val="center"/>
        <w:textAlignment w:val="baseline"/>
        <w:rPr>
          <w:iCs/>
          <w:color w:val="000000"/>
          <w:sz w:val="28"/>
          <w:szCs w:val="28"/>
          <w:lang w:eastAsia="zh-CN"/>
        </w:rPr>
      </w:pPr>
      <w:r>
        <w:rPr>
          <w:iCs/>
          <w:color w:val="000000"/>
          <w:sz w:val="28"/>
          <w:szCs w:val="28"/>
        </w:rPr>
        <w:lastRenderedPageBreak/>
        <w:t>ПРИЛОЖЕНИЕ</w:t>
      </w:r>
    </w:p>
    <w:p w:rsidR="00253460" w:rsidRPr="00B86621" w:rsidRDefault="00253460" w:rsidP="00253460">
      <w:pPr>
        <w:pStyle w:val="af5"/>
        <w:shd w:val="clear" w:color="auto" w:fill="FFFFFF"/>
        <w:spacing w:before="0" w:beforeAutospacing="0" w:after="0" w:afterAutospacing="0"/>
        <w:ind w:left="5103"/>
        <w:jc w:val="center"/>
        <w:textAlignment w:val="baseline"/>
        <w:rPr>
          <w:iCs/>
          <w:color w:val="000000"/>
          <w:sz w:val="28"/>
          <w:szCs w:val="28"/>
          <w:lang w:eastAsia="zh-CN"/>
        </w:rPr>
      </w:pPr>
      <w:r>
        <w:rPr>
          <w:iCs/>
          <w:color w:val="000000"/>
          <w:sz w:val="28"/>
          <w:szCs w:val="28"/>
          <w:lang w:eastAsia="zh-CN"/>
        </w:rPr>
        <w:t xml:space="preserve">к Положению </w:t>
      </w:r>
      <w:r w:rsidRPr="00253460">
        <w:rPr>
          <w:iCs/>
          <w:color w:val="000000"/>
          <w:sz w:val="28"/>
          <w:szCs w:val="28"/>
          <w:lang w:eastAsia="zh-CN"/>
        </w:rPr>
        <w:t>о порядке управления и распоряжения имуществом,</w:t>
      </w:r>
      <w:r>
        <w:rPr>
          <w:iCs/>
          <w:color w:val="000000"/>
          <w:sz w:val="28"/>
          <w:szCs w:val="28"/>
          <w:lang w:eastAsia="zh-CN"/>
        </w:rPr>
        <w:t xml:space="preserve"> </w:t>
      </w:r>
      <w:r w:rsidRPr="00253460">
        <w:rPr>
          <w:iCs/>
          <w:color w:val="000000"/>
          <w:sz w:val="28"/>
          <w:szCs w:val="28"/>
          <w:lang w:eastAsia="zh-CN"/>
        </w:rPr>
        <w:t>находящимся в муниципальной собственности</w:t>
      </w:r>
      <w:r>
        <w:rPr>
          <w:iCs/>
          <w:color w:val="000000"/>
          <w:sz w:val="28"/>
          <w:szCs w:val="28"/>
          <w:lang w:eastAsia="zh-CN"/>
        </w:rPr>
        <w:t xml:space="preserve"> </w:t>
      </w:r>
      <w:r w:rsidRPr="00253460">
        <w:rPr>
          <w:iCs/>
          <w:color w:val="000000"/>
          <w:sz w:val="28"/>
          <w:szCs w:val="28"/>
          <w:lang w:eastAsia="zh-CN"/>
        </w:rPr>
        <w:t>Курчанского сельского поселения Темрюкского района</w:t>
      </w:r>
      <w:r w:rsidR="006E4EDA" w:rsidRPr="00B86621">
        <w:rPr>
          <w:iCs/>
          <w:color w:val="000000"/>
          <w:sz w:val="28"/>
          <w:szCs w:val="28"/>
          <w:lang w:eastAsia="zh-CN"/>
        </w:rPr>
        <w:br/>
      </w:r>
    </w:p>
    <w:p w:rsidR="006E4EDA" w:rsidRPr="00253460" w:rsidRDefault="006E4EDA" w:rsidP="00253460">
      <w:pPr>
        <w:pStyle w:val="2"/>
        <w:shd w:val="clear" w:color="auto" w:fill="FFFFFF"/>
        <w:spacing w:before="0" w:after="0"/>
        <w:jc w:val="center"/>
        <w:textAlignment w:val="baseline"/>
        <w:rPr>
          <w:bCs w:val="0"/>
          <w:i w:val="0"/>
          <w:color w:val="000000"/>
        </w:rPr>
      </w:pPr>
      <w:r w:rsidRPr="00253460">
        <w:rPr>
          <w:rFonts w:ascii="Times New Roman" w:hAnsi="Times New Roman" w:cs="Times New Roman"/>
          <w:bCs w:val="0"/>
          <w:i w:val="0"/>
          <w:color w:val="000000"/>
        </w:rPr>
        <w:t xml:space="preserve">ВЫПИСКА </w:t>
      </w:r>
      <w:r w:rsidR="004E1472" w:rsidRPr="00253460">
        <w:rPr>
          <w:rFonts w:ascii="Times New Roman" w:hAnsi="Times New Roman" w:cs="Times New Roman"/>
          <w:bCs w:val="0"/>
          <w:i w:val="0"/>
          <w:color w:val="000000"/>
        </w:rPr>
        <w:t xml:space="preserve">№ </w:t>
      </w:r>
      <w:r w:rsidRPr="00253460">
        <w:rPr>
          <w:rFonts w:ascii="Times New Roman" w:hAnsi="Times New Roman" w:cs="Times New Roman"/>
          <w:bCs w:val="0"/>
          <w:i w:val="0"/>
          <w:color w:val="000000"/>
        </w:rPr>
        <w:t>____ ИЗ РЕЕСТРА МУНИЦИПАЛЬНОГО ИМУЩЕСТВА ОБ ОБЪЕКТЕ УЧЕТА МУНИЦИПАЛЬНОГО ИМУЩЕСТВА</w:t>
      </w:r>
      <w:r w:rsidRPr="00253460">
        <w:rPr>
          <w:rFonts w:ascii="Times New Roman" w:hAnsi="Times New Roman" w:cs="Times New Roman"/>
          <w:bCs w:val="0"/>
          <w:color w:val="000000"/>
        </w:rPr>
        <w:br/>
      </w:r>
      <w:r w:rsidRPr="00253460">
        <w:rPr>
          <w:rFonts w:ascii="Times New Roman" w:hAnsi="Times New Roman" w:cs="Times New Roman"/>
          <w:bCs w:val="0"/>
          <w:i w:val="0"/>
          <w:color w:val="000000"/>
        </w:rPr>
        <w:t xml:space="preserve">на </w:t>
      </w:r>
      <w:r w:rsidR="00253460" w:rsidRPr="00253460">
        <w:rPr>
          <w:rFonts w:ascii="Times New Roman" w:hAnsi="Times New Roman" w:cs="Times New Roman"/>
          <w:bCs w:val="0"/>
          <w:i w:val="0"/>
          <w:color w:val="000000"/>
        </w:rPr>
        <w:t>«</w:t>
      </w:r>
      <w:r w:rsidRPr="00253460">
        <w:rPr>
          <w:rFonts w:ascii="Times New Roman" w:hAnsi="Times New Roman" w:cs="Times New Roman"/>
          <w:bCs w:val="0"/>
          <w:i w:val="0"/>
          <w:color w:val="000000"/>
        </w:rPr>
        <w:t>__</w:t>
      </w:r>
      <w:r w:rsidR="00253460" w:rsidRPr="00253460">
        <w:rPr>
          <w:rFonts w:ascii="Times New Roman" w:hAnsi="Times New Roman" w:cs="Times New Roman"/>
          <w:bCs w:val="0"/>
          <w:i w:val="0"/>
          <w:color w:val="000000"/>
        </w:rPr>
        <w:t>»</w:t>
      </w:r>
      <w:r w:rsidRPr="00253460">
        <w:rPr>
          <w:rFonts w:ascii="Times New Roman" w:hAnsi="Times New Roman" w:cs="Times New Roman"/>
          <w:bCs w:val="0"/>
          <w:i w:val="0"/>
          <w:color w:val="000000"/>
        </w:rPr>
        <w:t xml:space="preserve"> ________ 20__ г</w:t>
      </w:r>
      <w:r w:rsidRPr="00253460">
        <w:rPr>
          <w:bCs w:val="0"/>
          <w:i w:val="0"/>
          <w:color w:val="000000"/>
        </w:rPr>
        <w:t>.</w:t>
      </w:r>
    </w:p>
    <w:p w:rsidR="00187864" w:rsidRPr="00253460" w:rsidRDefault="00187864" w:rsidP="00187864">
      <w:pPr>
        <w:rPr>
          <w:b/>
        </w:rPr>
      </w:pPr>
    </w:p>
    <w:tbl>
      <w:tblPr>
        <w:tblW w:w="5000" w:type="pct"/>
        <w:tblBorders>
          <w:top w:val="single" w:sz="6" w:space="0" w:color="DADADA"/>
          <w:left w:val="single" w:sz="6" w:space="0" w:color="DADADA"/>
          <w:bottom w:val="single" w:sz="6" w:space="0" w:color="DADADA"/>
          <w:right w:val="single" w:sz="6" w:space="0" w:color="DADADA"/>
        </w:tblBorders>
        <w:tblCellMar>
          <w:top w:w="15" w:type="dxa"/>
          <w:left w:w="15" w:type="dxa"/>
          <w:bottom w:w="15" w:type="dxa"/>
          <w:right w:w="15" w:type="dxa"/>
        </w:tblCellMar>
        <w:tblLook w:val="04A0"/>
      </w:tblPr>
      <w:tblGrid>
        <w:gridCol w:w="1430"/>
        <w:gridCol w:w="3062"/>
        <w:gridCol w:w="5386"/>
      </w:tblGrid>
      <w:tr w:rsidR="006E4EDA" w:rsidRPr="00B86621" w:rsidTr="00187864">
        <w:tc>
          <w:tcPr>
            <w:tcW w:w="1750" w:type="pct"/>
            <w:gridSpan w:val="2"/>
            <w:tcBorders>
              <w:top w:val="single" w:sz="2" w:space="0" w:color="auto"/>
              <w:left w:val="single" w:sz="2" w:space="0" w:color="auto"/>
              <w:bottom w:val="single" w:sz="2" w:space="0" w:color="auto"/>
              <w:right w:val="single" w:sz="4" w:space="0" w:color="auto"/>
            </w:tcBorders>
            <w:tcMar>
              <w:top w:w="60" w:type="dxa"/>
              <w:left w:w="120" w:type="dxa"/>
              <w:bottom w:w="60" w:type="dxa"/>
              <w:right w:w="120" w:type="dxa"/>
            </w:tcMar>
            <w:hideMark/>
          </w:tcPr>
          <w:p w:rsidR="006E4EDA" w:rsidRPr="00253460" w:rsidRDefault="006E4EDA" w:rsidP="0037273C">
            <w:pPr>
              <w:jc w:val="both"/>
              <w:rPr>
                <w:sz w:val="24"/>
                <w:szCs w:val="24"/>
              </w:rPr>
            </w:pPr>
            <w:bookmarkStart w:id="22" w:name="l101"/>
            <w:bookmarkEnd w:id="22"/>
            <w:r w:rsidRPr="00253460">
              <w:rPr>
                <w:sz w:val="24"/>
                <w:szCs w:val="24"/>
              </w:rPr>
              <w:t>Орган местного самоуправления, уполномоченный на ведение реестра муниципального имущества</w:t>
            </w:r>
          </w:p>
        </w:tc>
        <w:tc>
          <w:tcPr>
            <w:tcW w:w="2500"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r>
      <w:tr w:rsidR="006E4EDA" w:rsidRPr="00B86621" w:rsidTr="00187864">
        <w:tc>
          <w:tcPr>
            <w:tcW w:w="1750" w:type="pct"/>
            <w:gridSpan w:val="2"/>
            <w:tcBorders>
              <w:top w:val="single" w:sz="2" w:space="0" w:color="auto"/>
              <w:left w:val="single" w:sz="2" w:space="0" w:color="auto"/>
              <w:bottom w:val="single" w:sz="2"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c>
          <w:tcPr>
            <w:tcW w:w="2500"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253460" w:rsidRDefault="006E4EDA" w:rsidP="0037273C">
            <w:pPr>
              <w:jc w:val="both"/>
              <w:rPr>
                <w:sz w:val="24"/>
                <w:szCs w:val="24"/>
              </w:rPr>
            </w:pPr>
            <w:r w:rsidRPr="00253460">
              <w:rPr>
                <w:sz w:val="24"/>
                <w:szCs w:val="24"/>
              </w:rPr>
              <w:t>(наименование органа местного самоуправления, уполномоченного на ведение реестра муниципального имущества)</w:t>
            </w:r>
          </w:p>
        </w:tc>
      </w:tr>
      <w:tr w:rsidR="006E4EDA" w:rsidRPr="00B86621" w:rsidTr="00253460">
        <w:tc>
          <w:tcPr>
            <w:tcW w:w="250" w:type="pct"/>
            <w:tcBorders>
              <w:top w:val="single" w:sz="2" w:space="0" w:color="auto"/>
              <w:left w:val="single" w:sz="2" w:space="0" w:color="auto"/>
              <w:bottom w:val="nil"/>
              <w:right w:val="single" w:sz="4" w:space="0" w:color="auto"/>
            </w:tcBorders>
            <w:tcMar>
              <w:top w:w="60" w:type="dxa"/>
              <w:left w:w="120" w:type="dxa"/>
              <w:bottom w:w="60" w:type="dxa"/>
              <w:right w:w="120" w:type="dxa"/>
            </w:tcMar>
            <w:hideMark/>
          </w:tcPr>
          <w:p w:rsidR="006E4EDA" w:rsidRPr="00B86621" w:rsidRDefault="006E4EDA" w:rsidP="00187864">
            <w:bookmarkStart w:id="23" w:name="l102"/>
            <w:bookmarkEnd w:id="23"/>
            <w:r w:rsidRPr="00B86621">
              <w:t>Заявитель</w:t>
            </w:r>
          </w:p>
        </w:tc>
        <w:tc>
          <w:tcPr>
            <w:tcW w:w="2500" w:type="pct"/>
            <w:gridSpan w:val="2"/>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r>
      <w:tr w:rsidR="006E4EDA" w:rsidRPr="00B86621" w:rsidTr="00253460">
        <w:tc>
          <w:tcPr>
            <w:tcW w:w="250" w:type="pct"/>
            <w:tcBorders>
              <w:top w:val="nil"/>
              <w:left w:val="nil"/>
              <w:bottom w:val="nil"/>
              <w:right w:val="nil"/>
            </w:tcBorders>
            <w:tcMar>
              <w:top w:w="60" w:type="dxa"/>
              <w:left w:w="120" w:type="dxa"/>
              <w:bottom w:w="60" w:type="dxa"/>
              <w:right w:w="120" w:type="dxa"/>
            </w:tcMar>
            <w:hideMark/>
          </w:tcPr>
          <w:p w:rsidR="006E4EDA" w:rsidRPr="00B86621" w:rsidRDefault="006E4EDA" w:rsidP="00187864">
            <w:r w:rsidRPr="00B86621">
              <w:t> </w:t>
            </w:r>
          </w:p>
        </w:tc>
        <w:tc>
          <w:tcPr>
            <w:tcW w:w="2500" w:type="pct"/>
            <w:gridSpan w:val="2"/>
            <w:tcBorders>
              <w:top w:val="nil"/>
              <w:left w:val="nil"/>
              <w:bottom w:val="nil"/>
              <w:right w:val="nil"/>
            </w:tcBorders>
            <w:tcMar>
              <w:top w:w="60" w:type="dxa"/>
              <w:left w:w="120" w:type="dxa"/>
              <w:bottom w:w="60" w:type="dxa"/>
              <w:right w:w="120" w:type="dxa"/>
            </w:tcMar>
            <w:hideMark/>
          </w:tcPr>
          <w:p w:rsidR="006E4EDA" w:rsidRPr="00253460" w:rsidRDefault="006E4EDA" w:rsidP="00253460">
            <w:pPr>
              <w:jc w:val="center"/>
              <w:rPr>
                <w:sz w:val="24"/>
                <w:szCs w:val="24"/>
              </w:rPr>
            </w:pPr>
            <w:r w:rsidRPr="00253460">
              <w:rPr>
                <w:sz w:val="24"/>
                <w:szCs w:val="24"/>
              </w:rPr>
              <w:t>(наименование юридического лица, фамилия, имя, отчество (при наличии) физического лица)</w:t>
            </w:r>
          </w:p>
        </w:tc>
      </w:tr>
    </w:tbl>
    <w:p w:rsidR="00253460" w:rsidRDefault="00253460" w:rsidP="00187864">
      <w:pPr>
        <w:pStyle w:val="3"/>
        <w:shd w:val="clear" w:color="auto" w:fill="FFFFFF"/>
        <w:spacing w:before="0" w:after="0"/>
        <w:ind w:left="461"/>
        <w:jc w:val="center"/>
        <w:textAlignment w:val="baseline"/>
        <w:rPr>
          <w:rFonts w:ascii="Times New Roman" w:hAnsi="Times New Roman"/>
          <w:color w:val="000000"/>
          <w:sz w:val="28"/>
          <w:szCs w:val="28"/>
        </w:rPr>
      </w:pPr>
      <w:bookmarkStart w:id="24" w:name="h114"/>
      <w:bookmarkEnd w:id="24"/>
    </w:p>
    <w:p w:rsidR="006E4EDA" w:rsidRDefault="006E4EDA" w:rsidP="00187864">
      <w:pPr>
        <w:pStyle w:val="3"/>
        <w:shd w:val="clear" w:color="auto" w:fill="FFFFFF"/>
        <w:spacing w:before="0" w:after="0"/>
        <w:ind w:left="461"/>
        <w:jc w:val="center"/>
        <w:textAlignment w:val="baseline"/>
        <w:rPr>
          <w:rFonts w:ascii="Times New Roman" w:hAnsi="Times New Roman"/>
          <w:color w:val="000000"/>
          <w:sz w:val="28"/>
          <w:szCs w:val="28"/>
        </w:rPr>
      </w:pPr>
      <w:r w:rsidRPr="00B86621">
        <w:rPr>
          <w:rFonts w:ascii="Times New Roman" w:hAnsi="Times New Roman"/>
          <w:color w:val="000000"/>
          <w:sz w:val="28"/>
          <w:szCs w:val="28"/>
        </w:rPr>
        <w:t>1. Сведения об объекте муниципального имущества</w:t>
      </w:r>
      <w:bookmarkStart w:id="25" w:name="l103"/>
      <w:bookmarkEnd w:id="25"/>
    </w:p>
    <w:p w:rsidR="00253460" w:rsidRPr="00253460" w:rsidRDefault="00253460" w:rsidP="00253460">
      <w:pPr>
        <w:rPr>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9878"/>
      </w:tblGrid>
      <w:tr w:rsidR="006E4EDA" w:rsidRPr="00B86621" w:rsidTr="004E1472">
        <w:tc>
          <w:tcPr>
            <w:tcW w:w="0" w:type="auto"/>
            <w:tcMar>
              <w:top w:w="60" w:type="dxa"/>
              <w:left w:w="120" w:type="dxa"/>
              <w:bottom w:w="60" w:type="dxa"/>
              <w:right w:w="120" w:type="dxa"/>
            </w:tcMar>
            <w:hideMark/>
          </w:tcPr>
          <w:p w:rsidR="006E4EDA" w:rsidRPr="00B86621" w:rsidRDefault="006E4EDA" w:rsidP="00187864">
            <w:bookmarkStart w:id="26" w:name="l104"/>
            <w:bookmarkEnd w:id="26"/>
          </w:p>
        </w:tc>
      </w:tr>
    </w:tbl>
    <w:p w:rsidR="00253460" w:rsidRDefault="00253460" w:rsidP="00187864">
      <w:pPr>
        <w:pStyle w:val="dt-p"/>
        <w:shd w:val="clear" w:color="auto" w:fill="FFFFFF"/>
        <w:spacing w:before="0" w:beforeAutospacing="0" w:after="0" w:afterAutospacing="0"/>
        <w:textAlignment w:val="baseline"/>
        <w:rPr>
          <w:color w:val="000000"/>
          <w:sz w:val="28"/>
          <w:szCs w:val="28"/>
        </w:rPr>
      </w:pPr>
    </w:p>
    <w:p w:rsidR="006E4EDA" w:rsidRDefault="006E4EDA" w:rsidP="00187864">
      <w:pPr>
        <w:pStyle w:val="dt-p"/>
        <w:shd w:val="clear" w:color="auto" w:fill="FFFFFF"/>
        <w:spacing w:before="0" w:beforeAutospacing="0" w:after="0" w:afterAutospacing="0"/>
        <w:textAlignment w:val="baseline"/>
        <w:rPr>
          <w:color w:val="000000"/>
          <w:sz w:val="28"/>
          <w:szCs w:val="28"/>
        </w:rPr>
      </w:pPr>
      <w:r w:rsidRPr="00B86621">
        <w:rPr>
          <w:color w:val="000000"/>
          <w:sz w:val="28"/>
          <w:szCs w:val="28"/>
        </w:rPr>
        <w:t>Вид и наименование объекта учета</w:t>
      </w:r>
      <w:bookmarkStart w:id="27" w:name="l105"/>
      <w:bookmarkEnd w:id="27"/>
    </w:p>
    <w:p w:rsidR="00253460" w:rsidRPr="00B86621" w:rsidRDefault="00253460" w:rsidP="00187864">
      <w:pPr>
        <w:pStyle w:val="dt-p"/>
        <w:shd w:val="clear" w:color="auto" w:fill="FFFFFF"/>
        <w:spacing w:before="0" w:beforeAutospacing="0" w:after="0" w:afterAutospacing="0"/>
        <w:textAlignment w:val="baseline"/>
        <w:rPr>
          <w:color w:val="000000"/>
          <w:sz w:val="28"/>
          <w:szCs w:val="28"/>
        </w:rPr>
      </w:pPr>
    </w:p>
    <w:tbl>
      <w:tblPr>
        <w:tblW w:w="5000" w:type="pct"/>
        <w:tblBorders>
          <w:top w:val="single" w:sz="6" w:space="0" w:color="DADADA"/>
          <w:left w:val="single" w:sz="6" w:space="0" w:color="DADADA"/>
          <w:bottom w:val="single" w:sz="6" w:space="0" w:color="DADADA"/>
          <w:right w:val="single" w:sz="6" w:space="0" w:color="DADADA"/>
        </w:tblBorders>
        <w:tblCellMar>
          <w:top w:w="15" w:type="dxa"/>
          <w:left w:w="15" w:type="dxa"/>
          <w:bottom w:w="15" w:type="dxa"/>
          <w:right w:w="15" w:type="dxa"/>
        </w:tblCellMar>
        <w:tblLook w:val="04A0"/>
      </w:tblPr>
      <w:tblGrid>
        <w:gridCol w:w="2531"/>
        <w:gridCol w:w="1985"/>
        <w:gridCol w:w="1411"/>
        <w:gridCol w:w="2274"/>
        <w:gridCol w:w="1677"/>
      </w:tblGrid>
      <w:tr w:rsidR="006E4EDA" w:rsidRPr="00B86621" w:rsidTr="0037273C">
        <w:tc>
          <w:tcPr>
            <w:tcW w:w="1281"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bookmarkStart w:id="28" w:name="l106"/>
            <w:bookmarkEnd w:id="28"/>
            <w:r w:rsidRPr="00B86621">
              <w:t>Реестровый номер</w:t>
            </w:r>
          </w:p>
        </w:tc>
        <w:tc>
          <w:tcPr>
            <w:tcW w:w="100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c>
          <w:tcPr>
            <w:tcW w:w="714"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c>
          <w:tcPr>
            <w:tcW w:w="1151"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Дата присвоения</w:t>
            </w:r>
          </w:p>
        </w:tc>
        <w:tc>
          <w:tcPr>
            <w:tcW w:w="849"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r>
      <w:tr w:rsidR="006E4EDA" w:rsidRPr="00B86621" w:rsidTr="00253460">
        <w:trPr>
          <w:trHeight w:val="25"/>
        </w:trPr>
        <w:tc>
          <w:tcPr>
            <w:tcW w:w="2286" w:type="pct"/>
            <w:gridSpan w:val="2"/>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bookmarkStart w:id="29" w:name="l107"/>
            <w:bookmarkEnd w:id="29"/>
            <w:r w:rsidRPr="00B86621">
              <w:t>Наименования сведений</w:t>
            </w:r>
          </w:p>
        </w:tc>
        <w:tc>
          <w:tcPr>
            <w:tcW w:w="2714" w:type="pct"/>
            <w:gridSpan w:val="3"/>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Значения сведений</w:t>
            </w:r>
          </w:p>
        </w:tc>
      </w:tr>
      <w:tr w:rsidR="006E4EDA" w:rsidRPr="00B86621" w:rsidTr="00253460">
        <w:tc>
          <w:tcPr>
            <w:tcW w:w="2286" w:type="pct"/>
            <w:gridSpan w:val="2"/>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1</w:t>
            </w:r>
          </w:p>
        </w:tc>
        <w:tc>
          <w:tcPr>
            <w:tcW w:w="2714" w:type="pct"/>
            <w:gridSpan w:val="3"/>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2</w:t>
            </w:r>
          </w:p>
        </w:tc>
      </w:tr>
      <w:tr w:rsidR="006E4EDA" w:rsidRPr="00B86621" w:rsidTr="00253460">
        <w:tc>
          <w:tcPr>
            <w:tcW w:w="2286" w:type="pct"/>
            <w:gridSpan w:val="2"/>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tc>
        <w:tc>
          <w:tcPr>
            <w:tcW w:w="2714" w:type="pct"/>
            <w:gridSpan w:val="3"/>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r>
    </w:tbl>
    <w:p w:rsidR="00253460" w:rsidRDefault="00253460" w:rsidP="00E90AE8">
      <w:pPr>
        <w:pStyle w:val="3"/>
        <w:shd w:val="clear" w:color="auto" w:fill="FFFFFF"/>
        <w:spacing w:before="0" w:after="0"/>
        <w:ind w:firstLine="709"/>
        <w:jc w:val="center"/>
        <w:textAlignment w:val="baseline"/>
        <w:rPr>
          <w:rFonts w:ascii="Times New Roman" w:hAnsi="Times New Roman"/>
          <w:color w:val="000000"/>
          <w:sz w:val="28"/>
          <w:szCs w:val="28"/>
        </w:rPr>
      </w:pPr>
      <w:bookmarkStart w:id="30" w:name="h115"/>
      <w:bookmarkEnd w:id="30"/>
    </w:p>
    <w:p w:rsidR="006E4EDA" w:rsidRDefault="006E4EDA" w:rsidP="00253460">
      <w:pPr>
        <w:pStyle w:val="3"/>
        <w:shd w:val="clear" w:color="auto" w:fill="FFFFFF"/>
        <w:spacing w:before="0" w:after="0"/>
        <w:ind w:firstLine="0"/>
        <w:jc w:val="center"/>
        <w:textAlignment w:val="baseline"/>
        <w:rPr>
          <w:rFonts w:ascii="Times New Roman" w:hAnsi="Times New Roman"/>
          <w:color w:val="000000"/>
          <w:sz w:val="28"/>
          <w:szCs w:val="28"/>
        </w:rPr>
      </w:pPr>
      <w:r w:rsidRPr="00B86621">
        <w:rPr>
          <w:rFonts w:ascii="Times New Roman" w:hAnsi="Times New Roman"/>
          <w:color w:val="000000"/>
          <w:sz w:val="28"/>
          <w:szCs w:val="28"/>
        </w:rPr>
        <w:t>2. Информация об изменении сведений об объекте учета муниципального имущества</w:t>
      </w:r>
      <w:bookmarkStart w:id="31" w:name="l108"/>
      <w:bookmarkEnd w:id="31"/>
    </w:p>
    <w:p w:rsidR="00253460" w:rsidRPr="00253460" w:rsidRDefault="00253460" w:rsidP="00253460">
      <w:pPr>
        <w:rPr>
          <w:lang w:eastAsia="ru-RU"/>
        </w:rPr>
      </w:pPr>
    </w:p>
    <w:tbl>
      <w:tblPr>
        <w:tblW w:w="5000" w:type="pct"/>
        <w:tblBorders>
          <w:top w:val="single" w:sz="6" w:space="0" w:color="DADADA"/>
          <w:left w:val="single" w:sz="6" w:space="0" w:color="DADADA"/>
          <w:bottom w:val="single" w:sz="6" w:space="0" w:color="DADADA"/>
          <w:right w:val="single" w:sz="6" w:space="0" w:color="DADADA"/>
        </w:tblBorders>
        <w:tblCellMar>
          <w:top w:w="15" w:type="dxa"/>
          <w:left w:w="15" w:type="dxa"/>
          <w:bottom w:w="15" w:type="dxa"/>
          <w:right w:w="15" w:type="dxa"/>
        </w:tblCellMar>
        <w:tblLook w:val="04A0"/>
      </w:tblPr>
      <w:tblGrid>
        <w:gridCol w:w="4118"/>
        <w:gridCol w:w="3112"/>
        <w:gridCol w:w="2648"/>
      </w:tblGrid>
      <w:tr w:rsidR="006E4EDA" w:rsidRPr="00B86621" w:rsidTr="004E1472">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bookmarkStart w:id="32" w:name="l109"/>
            <w:bookmarkEnd w:id="32"/>
            <w:r w:rsidRPr="00B86621">
              <w:t>Наименование изменения</w:t>
            </w:r>
          </w:p>
        </w:tc>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Значение сведений</w:t>
            </w:r>
          </w:p>
        </w:tc>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Дата изменения</w:t>
            </w:r>
          </w:p>
        </w:tc>
      </w:tr>
      <w:tr w:rsidR="006E4EDA" w:rsidRPr="00B86621" w:rsidTr="004E1472">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1</w:t>
            </w:r>
          </w:p>
        </w:tc>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2</w:t>
            </w:r>
          </w:p>
        </w:tc>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3</w:t>
            </w:r>
          </w:p>
        </w:tc>
      </w:tr>
      <w:tr w:rsidR="006E4EDA" w:rsidRPr="00B86621" w:rsidTr="004E1472">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tc>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r>
      <w:tr w:rsidR="006E4EDA" w:rsidRPr="00B86621" w:rsidTr="004E1472">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tc>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r>
    </w:tbl>
    <w:p w:rsidR="006E4EDA" w:rsidRDefault="006E4EDA" w:rsidP="00187864">
      <w:pPr>
        <w:pStyle w:val="af5"/>
        <w:shd w:val="clear" w:color="auto" w:fill="FFFFFF"/>
        <w:spacing w:before="0" w:beforeAutospacing="0" w:after="0" w:afterAutospacing="0"/>
        <w:jc w:val="center"/>
        <w:textAlignment w:val="baseline"/>
        <w:rPr>
          <w:color w:val="000000"/>
          <w:sz w:val="28"/>
          <w:szCs w:val="28"/>
        </w:rPr>
      </w:pPr>
      <w:bookmarkStart w:id="33" w:name="l117"/>
      <w:bookmarkEnd w:id="33"/>
      <w:r w:rsidRPr="00B86621">
        <w:rPr>
          <w:color w:val="000000"/>
          <w:sz w:val="28"/>
          <w:szCs w:val="28"/>
        </w:rPr>
        <w:lastRenderedPageBreak/>
        <w:t>ОТМЕТКА О ПОДТВЕРЖДЕНИИ СВЕДЕНИЙ, СОДЕРЖАЩИХСЯ В НАСТОЯЩЕЙ ВЫПИСКЕ</w:t>
      </w:r>
      <w:bookmarkStart w:id="34" w:name="l110"/>
      <w:bookmarkEnd w:id="34"/>
    </w:p>
    <w:p w:rsidR="00253460" w:rsidRPr="00B86621" w:rsidRDefault="00253460" w:rsidP="00187864">
      <w:pPr>
        <w:pStyle w:val="af5"/>
        <w:shd w:val="clear" w:color="auto" w:fill="FFFFFF"/>
        <w:spacing w:before="0" w:beforeAutospacing="0" w:after="0" w:afterAutospacing="0"/>
        <w:jc w:val="center"/>
        <w:textAlignment w:val="baseline"/>
        <w:rPr>
          <w:color w:val="000000"/>
          <w:sz w:val="28"/>
          <w:szCs w:val="28"/>
        </w:rPr>
      </w:pPr>
      <w:bookmarkStart w:id="35" w:name="_GoBack"/>
      <w:bookmarkEnd w:id="35"/>
    </w:p>
    <w:tbl>
      <w:tblPr>
        <w:tblW w:w="5077" w:type="pct"/>
        <w:tblLayout w:type="fixed"/>
        <w:tblCellMar>
          <w:top w:w="15" w:type="dxa"/>
          <w:left w:w="15" w:type="dxa"/>
          <w:bottom w:w="15" w:type="dxa"/>
          <w:right w:w="15" w:type="dxa"/>
        </w:tblCellMar>
        <w:tblLook w:val="04A0"/>
      </w:tblPr>
      <w:tblGrid>
        <w:gridCol w:w="3657"/>
        <w:gridCol w:w="1567"/>
        <w:gridCol w:w="261"/>
        <w:gridCol w:w="1434"/>
        <w:gridCol w:w="283"/>
        <w:gridCol w:w="2828"/>
      </w:tblGrid>
      <w:tr w:rsidR="00924345" w:rsidRPr="00B86621" w:rsidTr="00924345">
        <w:tc>
          <w:tcPr>
            <w:tcW w:w="1823" w:type="pct"/>
            <w:tcMar>
              <w:top w:w="60" w:type="dxa"/>
              <w:left w:w="120" w:type="dxa"/>
              <w:bottom w:w="60" w:type="dxa"/>
              <w:right w:w="120" w:type="dxa"/>
            </w:tcMar>
            <w:hideMark/>
          </w:tcPr>
          <w:p w:rsidR="006E4EDA" w:rsidRPr="00924345" w:rsidRDefault="006E4EDA" w:rsidP="00187864">
            <w:pPr>
              <w:rPr>
                <w:sz w:val="27"/>
                <w:szCs w:val="27"/>
              </w:rPr>
            </w:pPr>
            <w:bookmarkStart w:id="36" w:name="l111"/>
            <w:bookmarkEnd w:id="36"/>
            <w:r w:rsidRPr="00924345">
              <w:rPr>
                <w:sz w:val="27"/>
                <w:szCs w:val="27"/>
              </w:rPr>
              <w:t>Ответственный исполнитель:</w:t>
            </w:r>
          </w:p>
        </w:tc>
        <w:tc>
          <w:tcPr>
            <w:tcW w:w="781" w:type="pct"/>
            <w:tcBorders>
              <w:bottom w:val="single" w:sz="4" w:space="0" w:color="auto"/>
            </w:tcBorders>
            <w:tcMar>
              <w:top w:w="60" w:type="dxa"/>
              <w:left w:w="120" w:type="dxa"/>
              <w:bottom w:w="60" w:type="dxa"/>
              <w:right w:w="120" w:type="dxa"/>
            </w:tcMar>
            <w:hideMark/>
          </w:tcPr>
          <w:p w:rsidR="006E4EDA" w:rsidRPr="00B86621" w:rsidRDefault="006E4EDA" w:rsidP="00187864">
            <w:r w:rsidRPr="00B86621">
              <w:t> </w:t>
            </w:r>
          </w:p>
        </w:tc>
        <w:tc>
          <w:tcPr>
            <w:tcW w:w="130" w:type="pct"/>
            <w:tcMar>
              <w:top w:w="60" w:type="dxa"/>
              <w:left w:w="120" w:type="dxa"/>
              <w:bottom w:w="60" w:type="dxa"/>
              <w:right w:w="120" w:type="dxa"/>
            </w:tcMar>
            <w:hideMark/>
          </w:tcPr>
          <w:p w:rsidR="006E4EDA" w:rsidRPr="00B86621" w:rsidRDefault="006E4EDA" w:rsidP="00187864">
            <w:r w:rsidRPr="00B86621">
              <w:t> </w:t>
            </w:r>
          </w:p>
        </w:tc>
        <w:tc>
          <w:tcPr>
            <w:tcW w:w="715" w:type="pct"/>
            <w:tcBorders>
              <w:bottom w:val="single" w:sz="4" w:space="0" w:color="auto"/>
            </w:tcBorders>
            <w:tcMar>
              <w:top w:w="60" w:type="dxa"/>
              <w:left w:w="120" w:type="dxa"/>
              <w:bottom w:w="60" w:type="dxa"/>
              <w:right w:w="120" w:type="dxa"/>
            </w:tcMar>
            <w:hideMark/>
          </w:tcPr>
          <w:p w:rsidR="006E4EDA" w:rsidRPr="00B86621" w:rsidRDefault="006E4EDA" w:rsidP="00187864">
            <w:r w:rsidRPr="00B86621">
              <w:t> </w:t>
            </w:r>
          </w:p>
        </w:tc>
        <w:tc>
          <w:tcPr>
            <w:tcW w:w="141" w:type="pct"/>
            <w:tcMar>
              <w:top w:w="60" w:type="dxa"/>
              <w:left w:w="120" w:type="dxa"/>
              <w:bottom w:w="60" w:type="dxa"/>
              <w:right w:w="120" w:type="dxa"/>
            </w:tcMar>
            <w:hideMark/>
          </w:tcPr>
          <w:p w:rsidR="006E4EDA" w:rsidRPr="00B86621" w:rsidRDefault="006E4EDA" w:rsidP="00187864">
            <w:r w:rsidRPr="00B86621">
              <w:t> </w:t>
            </w:r>
          </w:p>
        </w:tc>
        <w:tc>
          <w:tcPr>
            <w:tcW w:w="1411" w:type="pct"/>
            <w:tcBorders>
              <w:bottom w:val="single" w:sz="4" w:space="0" w:color="auto"/>
            </w:tcBorders>
            <w:tcMar>
              <w:top w:w="60" w:type="dxa"/>
              <w:left w:w="120" w:type="dxa"/>
              <w:bottom w:w="60" w:type="dxa"/>
              <w:right w:w="120" w:type="dxa"/>
            </w:tcMar>
            <w:hideMark/>
          </w:tcPr>
          <w:p w:rsidR="006E4EDA" w:rsidRPr="00B86621" w:rsidRDefault="006E4EDA" w:rsidP="00187864">
            <w:r w:rsidRPr="00B86621">
              <w:t> </w:t>
            </w:r>
          </w:p>
        </w:tc>
      </w:tr>
      <w:tr w:rsidR="00924345" w:rsidRPr="00B86621" w:rsidTr="00924345">
        <w:trPr>
          <w:trHeight w:val="20"/>
        </w:trPr>
        <w:tc>
          <w:tcPr>
            <w:tcW w:w="1823" w:type="pct"/>
            <w:tcMar>
              <w:top w:w="60" w:type="dxa"/>
              <w:left w:w="120" w:type="dxa"/>
              <w:bottom w:w="60" w:type="dxa"/>
              <w:right w:w="120" w:type="dxa"/>
            </w:tcMar>
            <w:hideMark/>
          </w:tcPr>
          <w:p w:rsidR="006E4EDA" w:rsidRPr="00B86621" w:rsidRDefault="006E4EDA" w:rsidP="00187864">
            <w:r w:rsidRPr="00B86621">
              <w:t> </w:t>
            </w:r>
          </w:p>
        </w:tc>
        <w:tc>
          <w:tcPr>
            <w:tcW w:w="781" w:type="pct"/>
            <w:tcBorders>
              <w:top w:val="single" w:sz="4" w:space="0" w:color="auto"/>
            </w:tcBorders>
            <w:tcMar>
              <w:top w:w="60" w:type="dxa"/>
              <w:left w:w="120" w:type="dxa"/>
              <w:bottom w:w="60" w:type="dxa"/>
              <w:right w:w="120" w:type="dxa"/>
            </w:tcMar>
            <w:hideMark/>
          </w:tcPr>
          <w:p w:rsidR="006E4EDA" w:rsidRPr="0037273C" w:rsidRDefault="006E4EDA" w:rsidP="00187864">
            <w:pPr>
              <w:rPr>
                <w:sz w:val="24"/>
                <w:szCs w:val="24"/>
              </w:rPr>
            </w:pPr>
            <w:r w:rsidRPr="0037273C">
              <w:rPr>
                <w:sz w:val="24"/>
                <w:szCs w:val="24"/>
              </w:rPr>
              <w:t>(должность)</w:t>
            </w:r>
          </w:p>
        </w:tc>
        <w:tc>
          <w:tcPr>
            <w:tcW w:w="130" w:type="pct"/>
            <w:tcMar>
              <w:top w:w="60" w:type="dxa"/>
              <w:left w:w="120" w:type="dxa"/>
              <w:bottom w:w="60" w:type="dxa"/>
              <w:right w:w="120" w:type="dxa"/>
            </w:tcMar>
            <w:hideMark/>
          </w:tcPr>
          <w:p w:rsidR="006E4EDA" w:rsidRPr="0037273C" w:rsidRDefault="006E4EDA" w:rsidP="00187864">
            <w:pPr>
              <w:rPr>
                <w:sz w:val="24"/>
                <w:szCs w:val="24"/>
              </w:rPr>
            </w:pPr>
            <w:r w:rsidRPr="0037273C">
              <w:rPr>
                <w:sz w:val="24"/>
                <w:szCs w:val="24"/>
              </w:rPr>
              <w:t> </w:t>
            </w:r>
          </w:p>
        </w:tc>
        <w:tc>
          <w:tcPr>
            <w:tcW w:w="715" w:type="pct"/>
            <w:tcBorders>
              <w:top w:val="single" w:sz="4" w:space="0" w:color="auto"/>
            </w:tcBorders>
            <w:tcMar>
              <w:top w:w="60" w:type="dxa"/>
              <w:left w:w="120" w:type="dxa"/>
              <w:bottom w:w="60" w:type="dxa"/>
              <w:right w:w="120" w:type="dxa"/>
            </w:tcMar>
            <w:hideMark/>
          </w:tcPr>
          <w:p w:rsidR="006E4EDA" w:rsidRPr="0037273C" w:rsidRDefault="006E4EDA" w:rsidP="00187864">
            <w:pPr>
              <w:rPr>
                <w:sz w:val="24"/>
                <w:szCs w:val="24"/>
              </w:rPr>
            </w:pPr>
            <w:r w:rsidRPr="0037273C">
              <w:rPr>
                <w:sz w:val="24"/>
                <w:szCs w:val="24"/>
              </w:rPr>
              <w:t>(подпись)</w:t>
            </w:r>
          </w:p>
        </w:tc>
        <w:tc>
          <w:tcPr>
            <w:tcW w:w="141" w:type="pct"/>
            <w:tcMar>
              <w:top w:w="60" w:type="dxa"/>
              <w:left w:w="120" w:type="dxa"/>
              <w:bottom w:w="60" w:type="dxa"/>
              <w:right w:w="120" w:type="dxa"/>
            </w:tcMar>
            <w:hideMark/>
          </w:tcPr>
          <w:p w:rsidR="006E4EDA" w:rsidRPr="0037273C" w:rsidRDefault="006E4EDA" w:rsidP="00187864">
            <w:pPr>
              <w:rPr>
                <w:sz w:val="24"/>
                <w:szCs w:val="24"/>
              </w:rPr>
            </w:pPr>
            <w:r w:rsidRPr="0037273C">
              <w:rPr>
                <w:sz w:val="24"/>
                <w:szCs w:val="24"/>
              </w:rPr>
              <w:t> </w:t>
            </w:r>
          </w:p>
        </w:tc>
        <w:tc>
          <w:tcPr>
            <w:tcW w:w="1411" w:type="pct"/>
            <w:tcBorders>
              <w:top w:val="single" w:sz="4" w:space="0" w:color="auto"/>
            </w:tcBorders>
            <w:tcMar>
              <w:top w:w="60" w:type="dxa"/>
              <w:left w:w="120" w:type="dxa"/>
              <w:bottom w:w="60" w:type="dxa"/>
              <w:right w:w="120" w:type="dxa"/>
            </w:tcMar>
            <w:hideMark/>
          </w:tcPr>
          <w:p w:rsidR="006E4EDA" w:rsidRPr="0037273C" w:rsidRDefault="006E4EDA" w:rsidP="00187864">
            <w:pPr>
              <w:rPr>
                <w:sz w:val="24"/>
                <w:szCs w:val="24"/>
              </w:rPr>
            </w:pPr>
            <w:r w:rsidRPr="0037273C">
              <w:rPr>
                <w:sz w:val="24"/>
                <w:szCs w:val="24"/>
              </w:rPr>
              <w:t>(расшифровка подписи)</w:t>
            </w:r>
          </w:p>
        </w:tc>
      </w:tr>
    </w:tbl>
    <w:p w:rsidR="006E4EDA" w:rsidRPr="00B86621" w:rsidRDefault="006E4EDA" w:rsidP="00924345">
      <w:pPr>
        <w:pStyle w:val="dt-p"/>
        <w:shd w:val="clear" w:color="auto" w:fill="FFFFFF"/>
        <w:spacing w:before="0" w:beforeAutospacing="0" w:after="0" w:afterAutospacing="0"/>
        <w:textAlignment w:val="baseline"/>
      </w:pPr>
      <w:r w:rsidRPr="00B86621">
        <w:rPr>
          <w:color w:val="000000"/>
          <w:sz w:val="28"/>
          <w:szCs w:val="28"/>
        </w:rPr>
        <w:t>"__" ________________ 20__ г.</w:t>
      </w:r>
    </w:p>
    <w:sectPr w:rsidR="006E4EDA" w:rsidRPr="00B86621" w:rsidSect="00B86621">
      <w:headerReference w:type="default" r:id="rId24"/>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9EF" w:rsidRDefault="009129EF">
      <w:r>
        <w:separator/>
      </w:r>
    </w:p>
  </w:endnote>
  <w:endnote w:type="continuationSeparator" w:id="0">
    <w:p w:rsidR="009129EF" w:rsidRDefault="009129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9EF" w:rsidRDefault="009129EF">
      <w:r>
        <w:separator/>
      </w:r>
    </w:p>
  </w:footnote>
  <w:footnote w:type="continuationSeparator" w:id="0">
    <w:p w:rsidR="009129EF" w:rsidRDefault="009129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CC0" w:rsidRDefault="005D35CA">
    <w:pPr>
      <w:pStyle w:val="ad"/>
      <w:jc w:val="center"/>
    </w:pPr>
    <w:r>
      <w:fldChar w:fldCharType="begin"/>
    </w:r>
    <w:r w:rsidR="00324CC0">
      <w:instrText>PAGE   \* MERGEFORMAT</w:instrText>
    </w:r>
    <w:r>
      <w:fldChar w:fldCharType="separate"/>
    </w:r>
    <w:r w:rsidR="00FB2F3D">
      <w:rPr>
        <w:noProof/>
      </w:rPr>
      <w:t>2</w:t>
    </w:r>
    <w:r>
      <w:rPr>
        <w:noProof/>
      </w:rPr>
      <w:fldChar w:fldCharType="end"/>
    </w:r>
  </w:p>
  <w:p w:rsidR="00324CC0" w:rsidRDefault="00324CC0">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E7902"/>
    <w:multiLevelType w:val="hybridMultilevel"/>
    <w:tmpl w:val="BB4855A6"/>
    <w:lvl w:ilvl="0" w:tplc="C9A0AEFE">
      <w:start w:val="3"/>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
    <w:nsid w:val="49F61C4C"/>
    <w:multiLevelType w:val="multilevel"/>
    <w:tmpl w:val="96C0C852"/>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characterSpacingControl w:val="doNotCompress"/>
  <w:footnotePr>
    <w:footnote w:id="-1"/>
    <w:footnote w:id="0"/>
  </w:footnotePr>
  <w:endnotePr>
    <w:endnote w:id="-1"/>
    <w:endnote w:id="0"/>
  </w:endnotePr>
  <w:compat/>
  <w:rsids>
    <w:rsidRoot w:val="00060286"/>
    <w:rsid w:val="00021AEE"/>
    <w:rsid w:val="0002375F"/>
    <w:rsid w:val="00024194"/>
    <w:rsid w:val="0002546F"/>
    <w:rsid w:val="00025C66"/>
    <w:rsid w:val="00025E52"/>
    <w:rsid w:val="00030122"/>
    <w:rsid w:val="00033A53"/>
    <w:rsid w:val="000357C4"/>
    <w:rsid w:val="00047E81"/>
    <w:rsid w:val="00051B85"/>
    <w:rsid w:val="000522D9"/>
    <w:rsid w:val="00054DD8"/>
    <w:rsid w:val="00060286"/>
    <w:rsid w:val="00061E97"/>
    <w:rsid w:val="00081E1E"/>
    <w:rsid w:val="00094808"/>
    <w:rsid w:val="00096CF9"/>
    <w:rsid w:val="00097840"/>
    <w:rsid w:val="00097F0E"/>
    <w:rsid w:val="000A0E51"/>
    <w:rsid w:val="000A1CE0"/>
    <w:rsid w:val="000A29F9"/>
    <w:rsid w:val="000B5BD1"/>
    <w:rsid w:val="000B5EB7"/>
    <w:rsid w:val="000B66EC"/>
    <w:rsid w:val="000B7967"/>
    <w:rsid w:val="000C0384"/>
    <w:rsid w:val="000C1DD4"/>
    <w:rsid w:val="000D2389"/>
    <w:rsid w:val="000E045C"/>
    <w:rsid w:val="000E4C88"/>
    <w:rsid w:val="000F0386"/>
    <w:rsid w:val="000F43D1"/>
    <w:rsid w:val="000F7317"/>
    <w:rsid w:val="0010680E"/>
    <w:rsid w:val="00123145"/>
    <w:rsid w:val="00130756"/>
    <w:rsid w:val="0013375A"/>
    <w:rsid w:val="001358D3"/>
    <w:rsid w:val="00162DB2"/>
    <w:rsid w:val="001673A9"/>
    <w:rsid w:val="001674E7"/>
    <w:rsid w:val="001730AE"/>
    <w:rsid w:val="00177A3F"/>
    <w:rsid w:val="00187864"/>
    <w:rsid w:val="00194E57"/>
    <w:rsid w:val="001A084D"/>
    <w:rsid w:val="001C015C"/>
    <w:rsid w:val="001C0856"/>
    <w:rsid w:val="001C0AD3"/>
    <w:rsid w:val="001E0E1A"/>
    <w:rsid w:val="001E1932"/>
    <w:rsid w:val="001E3C6C"/>
    <w:rsid w:val="00200911"/>
    <w:rsid w:val="00215A5A"/>
    <w:rsid w:val="00226EA1"/>
    <w:rsid w:val="00234C2D"/>
    <w:rsid w:val="002403CE"/>
    <w:rsid w:val="00244AD0"/>
    <w:rsid w:val="002461DD"/>
    <w:rsid w:val="00246D7A"/>
    <w:rsid w:val="00253460"/>
    <w:rsid w:val="0026184B"/>
    <w:rsid w:val="00264841"/>
    <w:rsid w:val="0027331C"/>
    <w:rsid w:val="0027396F"/>
    <w:rsid w:val="00283C99"/>
    <w:rsid w:val="00291544"/>
    <w:rsid w:val="002926B7"/>
    <w:rsid w:val="002937AD"/>
    <w:rsid w:val="00293AA6"/>
    <w:rsid w:val="00295343"/>
    <w:rsid w:val="002A082D"/>
    <w:rsid w:val="002A3A82"/>
    <w:rsid w:val="002A584D"/>
    <w:rsid w:val="002C3B19"/>
    <w:rsid w:val="002C638F"/>
    <w:rsid w:val="002D2F63"/>
    <w:rsid w:val="002D79BC"/>
    <w:rsid w:val="002E31DD"/>
    <w:rsid w:val="002F1EA9"/>
    <w:rsid w:val="002F21B0"/>
    <w:rsid w:val="00313C54"/>
    <w:rsid w:val="003160C7"/>
    <w:rsid w:val="003228DF"/>
    <w:rsid w:val="00324CC0"/>
    <w:rsid w:val="0033089C"/>
    <w:rsid w:val="00332408"/>
    <w:rsid w:val="003336A3"/>
    <w:rsid w:val="003420B7"/>
    <w:rsid w:val="00347207"/>
    <w:rsid w:val="00353C6B"/>
    <w:rsid w:val="00363C26"/>
    <w:rsid w:val="00365462"/>
    <w:rsid w:val="00366A9D"/>
    <w:rsid w:val="0037273C"/>
    <w:rsid w:val="003754FE"/>
    <w:rsid w:val="00376829"/>
    <w:rsid w:val="00377A75"/>
    <w:rsid w:val="00381433"/>
    <w:rsid w:val="003815A7"/>
    <w:rsid w:val="003828D2"/>
    <w:rsid w:val="00383B99"/>
    <w:rsid w:val="003975AF"/>
    <w:rsid w:val="003A40BE"/>
    <w:rsid w:val="003A57BE"/>
    <w:rsid w:val="003A6466"/>
    <w:rsid w:val="003A6523"/>
    <w:rsid w:val="003A7C53"/>
    <w:rsid w:val="003B1DC3"/>
    <w:rsid w:val="003B3D51"/>
    <w:rsid w:val="003B41E0"/>
    <w:rsid w:val="003B6DD1"/>
    <w:rsid w:val="003C101E"/>
    <w:rsid w:val="003C435C"/>
    <w:rsid w:val="003C4613"/>
    <w:rsid w:val="003C6531"/>
    <w:rsid w:val="003D2754"/>
    <w:rsid w:val="003E08BF"/>
    <w:rsid w:val="003E0971"/>
    <w:rsid w:val="003E2A01"/>
    <w:rsid w:val="003E5907"/>
    <w:rsid w:val="003E6B29"/>
    <w:rsid w:val="003F0C14"/>
    <w:rsid w:val="003F1F94"/>
    <w:rsid w:val="003F2922"/>
    <w:rsid w:val="003F7251"/>
    <w:rsid w:val="003F7472"/>
    <w:rsid w:val="00407DE3"/>
    <w:rsid w:val="004131E8"/>
    <w:rsid w:val="00416C8D"/>
    <w:rsid w:val="00435476"/>
    <w:rsid w:val="00446522"/>
    <w:rsid w:val="00460804"/>
    <w:rsid w:val="00463DD5"/>
    <w:rsid w:val="00473082"/>
    <w:rsid w:val="0047403E"/>
    <w:rsid w:val="00481F18"/>
    <w:rsid w:val="00482C8D"/>
    <w:rsid w:val="00490297"/>
    <w:rsid w:val="00491572"/>
    <w:rsid w:val="00492CDA"/>
    <w:rsid w:val="004933BC"/>
    <w:rsid w:val="004A0CE4"/>
    <w:rsid w:val="004A76CF"/>
    <w:rsid w:val="004B0983"/>
    <w:rsid w:val="004B675B"/>
    <w:rsid w:val="004B7FA7"/>
    <w:rsid w:val="004C0E43"/>
    <w:rsid w:val="004C72C5"/>
    <w:rsid w:val="004D086D"/>
    <w:rsid w:val="004D1353"/>
    <w:rsid w:val="004D227B"/>
    <w:rsid w:val="004D3249"/>
    <w:rsid w:val="004D45EA"/>
    <w:rsid w:val="004E039B"/>
    <w:rsid w:val="004E1472"/>
    <w:rsid w:val="004E45E4"/>
    <w:rsid w:val="004F0619"/>
    <w:rsid w:val="0050225C"/>
    <w:rsid w:val="0050460F"/>
    <w:rsid w:val="0050562E"/>
    <w:rsid w:val="00505737"/>
    <w:rsid w:val="00505925"/>
    <w:rsid w:val="005100BA"/>
    <w:rsid w:val="00516126"/>
    <w:rsid w:val="00516188"/>
    <w:rsid w:val="005206C3"/>
    <w:rsid w:val="005263E1"/>
    <w:rsid w:val="0054375C"/>
    <w:rsid w:val="00546691"/>
    <w:rsid w:val="0055224B"/>
    <w:rsid w:val="00552B3A"/>
    <w:rsid w:val="00552F7C"/>
    <w:rsid w:val="00560C57"/>
    <w:rsid w:val="005636A4"/>
    <w:rsid w:val="00565A31"/>
    <w:rsid w:val="00566580"/>
    <w:rsid w:val="00582A43"/>
    <w:rsid w:val="0059267A"/>
    <w:rsid w:val="00594D31"/>
    <w:rsid w:val="005A50CA"/>
    <w:rsid w:val="005B0E05"/>
    <w:rsid w:val="005B12EB"/>
    <w:rsid w:val="005B14E2"/>
    <w:rsid w:val="005B2780"/>
    <w:rsid w:val="005B449F"/>
    <w:rsid w:val="005C61A6"/>
    <w:rsid w:val="005D191C"/>
    <w:rsid w:val="005D23F0"/>
    <w:rsid w:val="005D35CA"/>
    <w:rsid w:val="005E0676"/>
    <w:rsid w:val="005E7CE1"/>
    <w:rsid w:val="005F0857"/>
    <w:rsid w:val="005F446D"/>
    <w:rsid w:val="005F58A8"/>
    <w:rsid w:val="005F7CD7"/>
    <w:rsid w:val="00601A42"/>
    <w:rsid w:val="00606CD2"/>
    <w:rsid w:val="00610489"/>
    <w:rsid w:val="00610A91"/>
    <w:rsid w:val="00612E24"/>
    <w:rsid w:val="006150D6"/>
    <w:rsid w:val="0062087B"/>
    <w:rsid w:val="00620B67"/>
    <w:rsid w:val="006213C2"/>
    <w:rsid w:val="00624D96"/>
    <w:rsid w:val="00627C92"/>
    <w:rsid w:val="00631532"/>
    <w:rsid w:val="0063732E"/>
    <w:rsid w:val="00643A90"/>
    <w:rsid w:val="006452DE"/>
    <w:rsid w:val="00645A89"/>
    <w:rsid w:val="006463CF"/>
    <w:rsid w:val="006465F7"/>
    <w:rsid w:val="00660DAD"/>
    <w:rsid w:val="00663A28"/>
    <w:rsid w:val="00674E53"/>
    <w:rsid w:val="006762DC"/>
    <w:rsid w:val="00683F9F"/>
    <w:rsid w:val="00684E4C"/>
    <w:rsid w:val="006865F2"/>
    <w:rsid w:val="00687CBE"/>
    <w:rsid w:val="00692874"/>
    <w:rsid w:val="0069437C"/>
    <w:rsid w:val="00695054"/>
    <w:rsid w:val="006953DB"/>
    <w:rsid w:val="00695863"/>
    <w:rsid w:val="006A0AF8"/>
    <w:rsid w:val="006A6F42"/>
    <w:rsid w:val="006C0B03"/>
    <w:rsid w:val="006C2104"/>
    <w:rsid w:val="006C5DFC"/>
    <w:rsid w:val="006D0C9D"/>
    <w:rsid w:val="006E0C3E"/>
    <w:rsid w:val="006E4EDA"/>
    <w:rsid w:val="006E791D"/>
    <w:rsid w:val="006F2E5D"/>
    <w:rsid w:val="007011C2"/>
    <w:rsid w:val="007076FC"/>
    <w:rsid w:val="007107AC"/>
    <w:rsid w:val="007132AF"/>
    <w:rsid w:val="00714A06"/>
    <w:rsid w:val="007322AE"/>
    <w:rsid w:val="00733E5F"/>
    <w:rsid w:val="00737402"/>
    <w:rsid w:val="0075676E"/>
    <w:rsid w:val="007567CA"/>
    <w:rsid w:val="00760E5F"/>
    <w:rsid w:val="00765298"/>
    <w:rsid w:val="007705C4"/>
    <w:rsid w:val="00776A73"/>
    <w:rsid w:val="0077704C"/>
    <w:rsid w:val="00782CD3"/>
    <w:rsid w:val="00795C3C"/>
    <w:rsid w:val="007A3A02"/>
    <w:rsid w:val="007A4208"/>
    <w:rsid w:val="007B0044"/>
    <w:rsid w:val="007B102D"/>
    <w:rsid w:val="007C5270"/>
    <w:rsid w:val="007D69A7"/>
    <w:rsid w:val="007D7AA3"/>
    <w:rsid w:val="007E0822"/>
    <w:rsid w:val="00804343"/>
    <w:rsid w:val="00806AC4"/>
    <w:rsid w:val="00806E42"/>
    <w:rsid w:val="008117D8"/>
    <w:rsid w:val="00816D07"/>
    <w:rsid w:val="00817C8C"/>
    <w:rsid w:val="00820E12"/>
    <w:rsid w:val="00840441"/>
    <w:rsid w:val="008437B7"/>
    <w:rsid w:val="0084464C"/>
    <w:rsid w:val="00852F61"/>
    <w:rsid w:val="008562B2"/>
    <w:rsid w:val="00864D50"/>
    <w:rsid w:val="00873A2D"/>
    <w:rsid w:val="00873FE9"/>
    <w:rsid w:val="00875345"/>
    <w:rsid w:val="00876DF3"/>
    <w:rsid w:val="00882FF5"/>
    <w:rsid w:val="00896716"/>
    <w:rsid w:val="008B14D4"/>
    <w:rsid w:val="008B35A3"/>
    <w:rsid w:val="008B5A22"/>
    <w:rsid w:val="008B5B4E"/>
    <w:rsid w:val="008C4FDF"/>
    <w:rsid w:val="008C61D9"/>
    <w:rsid w:val="008D309F"/>
    <w:rsid w:val="008D61AB"/>
    <w:rsid w:val="008E30BD"/>
    <w:rsid w:val="008F5F94"/>
    <w:rsid w:val="00910562"/>
    <w:rsid w:val="00910D6C"/>
    <w:rsid w:val="009129EF"/>
    <w:rsid w:val="00921635"/>
    <w:rsid w:val="00924345"/>
    <w:rsid w:val="00925008"/>
    <w:rsid w:val="00925FA8"/>
    <w:rsid w:val="009314F1"/>
    <w:rsid w:val="00940621"/>
    <w:rsid w:val="00940A8E"/>
    <w:rsid w:val="009434B0"/>
    <w:rsid w:val="00944E44"/>
    <w:rsid w:val="009468AC"/>
    <w:rsid w:val="00946A86"/>
    <w:rsid w:val="00947B33"/>
    <w:rsid w:val="00950784"/>
    <w:rsid w:val="009519E5"/>
    <w:rsid w:val="0095478A"/>
    <w:rsid w:val="009563C3"/>
    <w:rsid w:val="00960DAB"/>
    <w:rsid w:val="00961DAE"/>
    <w:rsid w:val="009630AD"/>
    <w:rsid w:val="009637A2"/>
    <w:rsid w:val="00970718"/>
    <w:rsid w:val="0097211B"/>
    <w:rsid w:val="00973DEA"/>
    <w:rsid w:val="00983212"/>
    <w:rsid w:val="00983F3A"/>
    <w:rsid w:val="009858E3"/>
    <w:rsid w:val="00987F37"/>
    <w:rsid w:val="00994032"/>
    <w:rsid w:val="009A40C0"/>
    <w:rsid w:val="009B60C8"/>
    <w:rsid w:val="009B7955"/>
    <w:rsid w:val="009D1C80"/>
    <w:rsid w:val="009D2699"/>
    <w:rsid w:val="009D4F4C"/>
    <w:rsid w:val="009F2C49"/>
    <w:rsid w:val="009F5F39"/>
    <w:rsid w:val="009F6687"/>
    <w:rsid w:val="00A10845"/>
    <w:rsid w:val="00A13904"/>
    <w:rsid w:val="00A14A6B"/>
    <w:rsid w:val="00A15CFD"/>
    <w:rsid w:val="00A16D12"/>
    <w:rsid w:val="00A24765"/>
    <w:rsid w:val="00A26C92"/>
    <w:rsid w:val="00A27083"/>
    <w:rsid w:val="00A27A1C"/>
    <w:rsid w:val="00A30366"/>
    <w:rsid w:val="00A32A67"/>
    <w:rsid w:val="00A343FD"/>
    <w:rsid w:val="00A41BC4"/>
    <w:rsid w:val="00A453A2"/>
    <w:rsid w:val="00A6008F"/>
    <w:rsid w:val="00A619E5"/>
    <w:rsid w:val="00A708CC"/>
    <w:rsid w:val="00A85E46"/>
    <w:rsid w:val="00A90E03"/>
    <w:rsid w:val="00AA1640"/>
    <w:rsid w:val="00AA4D10"/>
    <w:rsid w:val="00AA73C8"/>
    <w:rsid w:val="00AB134E"/>
    <w:rsid w:val="00AC37EA"/>
    <w:rsid w:val="00AC56B2"/>
    <w:rsid w:val="00AE1461"/>
    <w:rsid w:val="00AE1BF0"/>
    <w:rsid w:val="00AE2B97"/>
    <w:rsid w:val="00AE31AD"/>
    <w:rsid w:val="00AF0068"/>
    <w:rsid w:val="00AF2B0C"/>
    <w:rsid w:val="00AF2C5C"/>
    <w:rsid w:val="00AF526B"/>
    <w:rsid w:val="00B01CD1"/>
    <w:rsid w:val="00B04DE1"/>
    <w:rsid w:val="00B07C8E"/>
    <w:rsid w:val="00B1717E"/>
    <w:rsid w:val="00B420BC"/>
    <w:rsid w:val="00B5382F"/>
    <w:rsid w:val="00B60C93"/>
    <w:rsid w:val="00B75715"/>
    <w:rsid w:val="00B85DAA"/>
    <w:rsid w:val="00B86621"/>
    <w:rsid w:val="00B97FA0"/>
    <w:rsid w:val="00BA58D1"/>
    <w:rsid w:val="00BA619C"/>
    <w:rsid w:val="00BB062D"/>
    <w:rsid w:val="00BC0105"/>
    <w:rsid w:val="00BC2F0B"/>
    <w:rsid w:val="00BD75A5"/>
    <w:rsid w:val="00BD7D12"/>
    <w:rsid w:val="00BE6154"/>
    <w:rsid w:val="00BE705A"/>
    <w:rsid w:val="00C01123"/>
    <w:rsid w:val="00C04429"/>
    <w:rsid w:val="00C0648F"/>
    <w:rsid w:val="00C070D2"/>
    <w:rsid w:val="00C13E32"/>
    <w:rsid w:val="00C2425B"/>
    <w:rsid w:val="00C34D8F"/>
    <w:rsid w:val="00C370FE"/>
    <w:rsid w:val="00C37287"/>
    <w:rsid w:val="00C40A52"/>
    <w:rsid w:val="00C44812"/>
    <w:rsid w:val="00C4596D"/>
    <w:rsid w:val="00C562C7"/>
    <w:rsid w:val="00C6347B"/>
    <w:rsid w:val="00C733C6"/>
    <w:rsid w:val="00C73AB1"/>
    <w:rsid w:val="00C73D4D"/>
    <w:rsid w:val="00C82151"/>
    <w:rsid w:val="00C8256B"/>
    <w:rsid w:val="00C9117F"/>
    <w:rsid w:val="00C942AF"/>
    <w:rsid w:val="00C94E2F"/>
    <w:rsid w:val="00CA13C0"/>
    <w:rsid w:val="00CA5E24"/>
    <w:rsid w:val="00CA63AD"/>
    <w:rsid w:val="00CB60C3"/>
    <w:rsid w:val="00CB7B0C"/>
    <w:rsid w:val="00CD10FA"/>
    <w:rsid w:val="00CD47EC"/>
    <w:rsid w:val="00CD6603"/>
    <w:rsid w:val="00CD7227"/>
    <w:rsid w:val="00CE0152"/>
    <w:rsid w:val="00CE72C3"/>
    <w:rsid w:val="00CF0AC0"/>
    <w:rsid w:val="00CF0F15"/>
    <w:rsid w:val="00CF4379"/>
    <w:rsid w:val="00CF4EA4"/>
    <w:rsid w:val="00D014EA"/>
    <w:rsid w:val="00D02D01"/>
    <w:rsid w:val="00D04942"/>
    <w:rsid w:val="00D06EAC"/>
    <w:rsid w:val="00D07144"/>
    <w:rsid w:val="00D13269"/>
    <w:rsid w:val="00D1658F"/>
    <w:rsid w:val="00D16A9E"/>
    <w:rsid w:val="00D20525"/>
    <w:rsid w:val="00D27B85"/>
    <w:rsid w:val="00D46F8F"/>
    <w:rsid w:val="00D5380B"/>
    <w:rsid w:val="00D62ED9"/>
    <w:rsid w:val="00D67132"/>
    <w:rsid w:val="00D73DDD"/>
    <w:rsid w:val="00D83B11"/>
    <w:rsid w:val="00D9613A"/>
    <w:rsid w:val="00DA4007"/>
    <w:rsid w:val="00DB3571"/>
    <w:rsid w:val="00DC3D44"/>
    <w:rsid w:val="00DD1E8D"/>
    <w:rsid w:val="00DD3D85"/>
    <w:rsid w:val="00DD56B3"/>
    <w:rsid w:val="00DE3033"/>
    <w:rsid w:val="00DE3DB3"/>
    <w:rsid w:val="00DE58AD"/>
    <w:rsid w:val="00DF29B5"/>
    <w:rsid w:val="00E055FA"/>
    <w:rsid w:val="00E2277A"/>
    <w:rsid w:val="00E5098C"/>
    <w:rsid w:val="00E56666"/>
    <w:rsid w:val="00E64568"/>
    <w:rsid w:val="00E80D00"/>
    <w:rsid w:val="00E82225"/>
    <w:rsid w:val="00E85AF5"/>
    <w:rsid w:val="00E90AE8"/>
    <w:rsid w:val="00E93968"/>
    <w:rsid w:val="00E96FDF"/>
    <w:rsid w:val="00EB0102"/>
    <w:rsid w:val="00EC44D9"/>
    <w:rsid w:val="00EC4BA5"/>
    <w:rsid w:val="00EC4F14"/>
    <w:rsid w:val="00ED220D"/>
    <w:rsid w:val="00ED23B0"/>
    <w:rsid w:val="00ED3C64"/>
    <w:rsid w:val="00ED746D"/>
    <w:rsid w:val="00EF2645"/>
    <w:rsid w:val="00F01309"/>
    <w:rsid w:val="00F027A2"/>
    <w:rsid w:val="00F02E41"/>
    <w:rsid w:val="00F04EEC"/>
    <w:rsid w:val="00F053B5"/>
    <w:rsid w:val="00F07172"/>
    <w:rsid w:val="00F07C97"/>
    <w:rsid w:val="00F23512"/>
    <w:rsid w:val="00F24C0E"/>
    <w:rsid w:val="00F24F7D"/>
    <w:rsid w:val="00F46929"/>
    <w:rsid w:val="00F514AA"/>
    <w:rsid w:val="00F646E9"/>
    <w:rsid w:val="00F66E6F"/>
    <w:rsid w:val="00F71DAB"/>
    <w:rsid w:val="00F73801"/>
    <w:rsid w:val="00F81BFD"/>
    <w:rsid w:val="00F84D1C"/>
    <w:rsid w:val="00F91C4D"/>
    <w:rsid w:val="00F91CCA"/>
    <w:rsid w:val="00FB2F3D"/>
    <w:rsid w:val="00FB48B8"/>
    <w:rsid w:val="00FB72C0"/>
    <w:rsid w:val="00FC64E4"/>
    <w:rsid w:val="00FD4301"/>
    <w:rsid w:val="00FD4C32"/>
    <w:rsid w:val="00FE331E"/>
    <w:rsid w:val="00FF06E4"/>
    <w:rsid w:val="00FF6719"/>
    <w:rsid w:val="1AC003B1"/>
    <w:rsid w:val="462E4F81"/>
    <w:rsid w:val="7EFC65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semiHidden="0" w:unhideWhenUsed="0" w:qFormat="1"/>
    <w:lsdException w:name="heading 3" w:semiHidden="0" w:unhideWhenUsed="0" w:qFormat="1"/>
    <w:lsdException w:name="heading 4" w:semiHidden="0" w:unhideWhenUsed="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semiHidden="0" w:unhideWhenUsed="0" w:qFormat="1"/>
    <w:lsdException w:name="annotation text" w:locked="1"/>
    <w:lsdException w:name="header" w:semiHidden="0" w:unhideWhenUsed="0" w:qFormat="1"/>
    <w:lsdException w:name="footer" w:semiHidden="0" w:unhideWhenUsed="0" w:qFormat="1"/>
    <w:lsdException w:name="index heading" w:locked="1"/>
    <w:lsdException w:name="caption" w:locked="1" w:uiPriority="35" w:qFormat="1"/>
    <w:lsdException w:name="table of figures" w:locked="1"/>
    <w:lsdException w:name="envelope address" w:locked="1"/>
    <w:lsdException w:name="envelope return" w:locked="1"/>
    <w:lsdException w:name="footnote reference" w:semiHidden="0" w:unhideWhenUsed="0" w:qFormat="1"/>
    <w:lsdException w:name="annotation reference" w:semiHidden="0" w:unhideWhenUsed="0" w:qFormat="1"/>
    <w:lsdException w:name="line number" w:locked="1"/>
    <w:lsdException w:name="page number" w:semiHidden="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uiPriority="1" w:qFormat="1"/>
    <w:lsdException w:name="Body Text" w:semiHidden="0" w:unhideWhenUsed="0" w:qFormat="1"/>
    <w:lsdException w:name="Body Text Indent" w:semiHidden="0" w:unhideWhenUsed="0" w:qFormat="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semiHidden="0" w:uiPriority="11" w:unhideWhenUsed="0" w:qFormat="1"/>
    <w:lsdException w:name="Salutation" w:locked="1"/>
    <w:lsdException w:name="Date" w:locked="1"/>
    <w:lsdException w:name="Body Text First Indent" w:locked="1"/>
    <w:lsdException w:name="Body Text First Indent 2" w:locked="1"/>
    <w:lsdException w:name="Note Heading" w:locked="1"/>
    <w:lsdException w:name="Body Text 2" w:semiHidden="0" w:unhideWhenUsed="0" w:qFormat="1"/>
    <w:lsdException w:name="Body Text 3" w:locked="1"/>
    <w:lsdException w:name="Body Text Indent 2" w:locked="1"/>
    <w:lsdException w:name="Body Text Indent 3" w:locked="1"/>
    <w:lsdException w:name="Block Text" w:semiHidden="0" w:unhideWhenUsed="0" w:qFormat="1"/>
    <w:lsdException w:name="Hyperlink" w:semiHidden="0" w:unhideWhenUsed="0" w:qFormat="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nhideWhenUsed="0" w:qFormat="1"/>
    <w:lsdException w:name="Table Grid" w:semiHidden="0" w:unhideWhenUsed="0" w:qFormat="1"/>
    <w:lsdException w:name="Table Theme" w:locked="1"/>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EEC"/>
    <w:pPr>
      <w:suppressAutoHyphens/>
    </w:pPr>
    <w:rPr>
      <w:rFonts w:ascii="Times New Roman" w:hAnsi="Times New Roman"/>
      <w:sz w:val="28"/>
      <w:szCs w:val="28"/>
      <w:lang w:eastAsia="zh-CN"/>
    </w:rPr>
  </w:style>
  <w:style w:type="paragraph" w:styleId="1">
    <w:name w:val="heading 1"/>
    <w:basedOn w:val="a"/>
    <w:next w:val="a"/>
    <w:link w:val="10"/>
    <w:uiPriority w:val="99"/>
    <w:qFormat/>
    <w:rsid w:val="00F04EEC"/>
    <w:pPr>
      <w:keepNext/>
      <w:suppressAutoHyphens w:val="0"/>
      <w:spacing w:before="240" w:after="60"/>
      <w:ind w:firstLine="720"/>
      <w:jc w:val="both"/>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locked/>
    <w:rsid w:val="00F04EEC"/>
    <w:pPr>
      <w:keepNext/>
      <w:spacing w:before="240" w:after="60"/>
      <w:outlineLvl w:val="1"/>
    </w:pPr>
    <w:rPr>
      <w:rFonts w:ascii="Arial" w:hAnsi="Arial" w:cs="Arial"/>
      <w:b/>
      <w:bCs/>
      <w:i/>
      <w:iCs/>
    </w:rPr>
  </w:style>
  <w:style w:type="paragraph" w:styleId="3">
    <w:name w:val="heading 3"/>
    <w:basedOn w:val="a"/>
    <w:next w:val="a"/>
    <w:link w:val="30"/>
    <w:uiPriority w:val="99"/>
    <w:qFormat/>
    <w:rsid w:val="00F04EEC"/>
    <w:pPr>
      <w:keepNext/>
      <w:suppressAutoHyphens w:val="0"/>
      <w:spacing w:before="240" w:after="60"/>
      <w:ind w:firstLine="720"/>
      <w:jc w:val="both"/>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F04EEC"/>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qFormat/>
    <w:rsid w:val="00F04EEC"/>
    <w:rPr>
      <w:rFonts w:cs="Times New Roman"/>
      <w:vertAlign w:val="superscript"/>
    </w:rPr>
  </w:style>
  <w:style w:type="character" w:styleId="a4">
    <w:name w:val="annotation reference"/>
    <w:uiPriority w:val="99"/>
    <w:qFormat/>
    <w:rsid w:val="00F04EEC"/>
    <w:rPr>
      <w:rFonts w:cs="Times New Roman"/>
      <w:sz w:val="16"/>
      <w:szCs w:val="16"/>
    </w:rPr>
  </w:style>
  <w:style w:type="character" w:styleId="a5">
    <w:name w:val="Emphasis"/>
    <w:uiPriority w:val="99"/>
    <w:qFormat/>
    <w:rsid w:val="00F04EEC"/>
    <w:rPr>
      <w:rFonts w:cs="Times New Roman"/>
      <w:i/>
    </w:rPr>
  </w:style>
  <w:style w:type="character" w:styleId="a6">
    <w:name w:val="Hyperlink"/>
    <w:uiPriority w:val="99"/>
    <w:qFormat/>
    <w:rsid w:val="00F04EEC"/>
    <w:rPr>
      <w:rFonts w:cs="Times New Roman"/>
      <w:color w:val="529155"/>
      <w:u w:val="single"/>
    </w:rPr>
  </w:style>
  <w:style w:type="character" w:styleId="a7">
    <w:name w:val="page number"/>
    <w:uiPriority w:val="99"/>
    <w:qFormat/>
    <w:rsid w:val="00F04EEC"/>
    <w:rPr>
      <w:rFonts w:cs="Times New Roman"/>
    </w:rPr>
  </w:style>
  <w:style w:type="character" w:styleId="a8">
    <w:name w:val="Strong"/>
    <w:uiPriority w:val="99"/>
    <w:qFormat/>
    <w:rsid w:val="00F04EEC"/>
    <w:rPr>
      <w:rFonts w:cs="Times New Roman"/>
      <w:b/>
    </w:rPr>
  </w:style>
  <w:style w:type="paragraph" w:styleId="a9">
    <w:name w:val="Balloon Text"/>
    <w:basedOn w:val="a"/>
    <w:link w:val="aa"/>
    <w:uiPriority w:val="99"/>
    <w:semiHidden/>
    <w:qFormat/>
    <w:rsid w:val="00F04EEC"/>
    <w:rPr>
      <w:rFonts w:ascii="Tahoma" w:hAnsi="Tahoma" w:cs="Tahoma"/>
      <w:sz w:val="16"/>
      <w:szCs w:val="16"/>
    </w:rPr>
  </w:style>
  <w:style w:type="paragraph" w:styleId="21">
    <w:name w:val="Body Text 2"/>
    <w:basedOn w:val="a"/>
    <w:link w:val="22"/>
    <w:uiPriority w:val="99"/>
    <w:qFormat/>
    <w:rsid w:val="00F04EEC"/>
    <w:pPr>
      <w:spacing w:after="120" w:line="480" w:lineRule="auto"/>
    </w:pPr>
  </w:style>
  <w:style w:type="paragraph" w:styleId="ab">
    <w:name w:val="footnote text"/>
    <w:basedOn w:val="a"/>
    <w:link w:val="ac"/>
    <w:uiPriority w:val="99"/>
    <w:qFormat/>
    <w:rsid w:val="00F04EEC"/>
    <w:pPr>
      <w:suppressAutoHyphens w:val="0"/>
    </w:pPr>
    <w:rPr>
      <w:rFonts w:eastAsia="Times New Roman"/>
      <w:sz w:val="20"/>
      <w:szCs w:val="20"/>
      <w:lang w:eastAsia="ru-RU"/>
    </w:rPr>
  </w:style>
  <w:style w:type="paragraph" w:styleId="ad">
    <w:name w:val="header"/>
    <w:basedOn w:val="a"/>
    <w:link w:val="ae"/>
    <w:uiPriority w:val="99"/>
    <w:qFormat/>
    <w:rsid w:val="00F04EEC"/>
    <w:pPr>
      <w:tabs>
        <w:tab w:val="center" w:pos="4677"/>
        <w:tab w:val="right" w:pos="9355"/>
      </w:tabs>
    </w:pPr>
  </w:style>
  <w:style w:type="paragraph" w:styleId="af">
    <w:name w:val="Body Text"/>
    <w:basedOn w:val="a"/>
    <w:link w:val="af0"/>
    <w:uiPriority w:val="99"/>
    <w:qFormat/>
    <w:rsid w:val="00F04EEC"/>
    <w:pPr>
      <w:spacing w:after="120"/>
    </w:pPr>
  </w:style>
  <w:style w:type="paragraph" w:styleId="af1">
    <w:name w:val="Body Text Indent"/>
    <w:basedOn w:val="a"/>
    <w:link w:val="af2"/>
    <w:uiPriority w:val="99"/>
    <w:qFormat/>
    <w:rsid w:val="00F04EEC"/>
    <w:pPr>
      <w:suppressAutoHyphens w:val="0"/>
      <w:ind w:left="7200"/>
      <w:jc w:val="both"/>
    </w:pPr>
    <w:rPr>
      <w:rFonts w:eastAsia="Times New Roman"/>
      <w:sz w:val="20"/>
      <w:szCs w:val="20"/>
      <w:lang w:eastAsia="ru-RU"/>
    </w:rPr>
  </w:style>
  <w:style w:type="paragraph" w:styleId="af3">
    <w:name w:val="footer"/>
    <w:basedOn w:val="a"/>
    <w:link w:val="af4"/>
    <w:uiPriority w:val="99"/>
    <w:qFormat/>
    <w:rsid w:val="00F04EEC"/>
    <w:pPr>
      <w:tabs>
        <w:tab w:val="center" w:pos="4677"/>
        <w:tab w:val="right" w:pos="9355"/>
      </w:tabs>
    </w:pPr>
  </w:style>
  <w:style w:type="paragraph" w:styleId="af5">
    <w:name w:val="Normal (Web)"/>
    <w:basedOn w:val="a"/>
    <w:link w:val="af6"/>
    <w:uiPriority w:val="99"/>
    <w:qFormat/>
    <w:rsid w:val="00F04EEC"/>
    <w:pPr>
      <w:suppressAutoHyphens w:val="0"/>
      <w:spacing w:before="100" w:beforeAutospacing="1" w:after="100" w:afterAutospacing="1"/>
    </w:pPr>
    <w:rPr>
      <w:sz w:val="24"/>
      <w:szCs w:val="24"/>
      <w:lang w:eastAsia="ru-RU"/>
    </w:rPr>
  </w:style>
  <w:style w:type="paragraph" w:styleId="af7">
    <w:name w:val="Block Text"/>
    <w:basedOn w:val="a"/>
    <w:uiPriority w:val="99"/>
    <w:qFormat/>
    <w:rsid w:val="00F04EEC"/>
    <w:pPr>
      <w:suppressAutoHyphens w:val="0"/>
      <w:ind w:left="990" w:right="429"/>
      <w:jc w:val="center"/>
    </w:pPr>
    <w:rPr>
      <w:rFonts w:eastAsia="Times New Roman"/>
      <w:szCs w:val="20"/>
      <w:lang w:eastAsia="en-US"/>
    </w:rPr>
  </w:style>
  <w:style w:type="table" w:styleId="af8">
    <w:name w:val="Table Grid"/>
    <w:basedOn w:val="a1"/>
    <w:uiPriority w:val="99"/>
    <w:qFormat/>
    <w:rsid w:val="00F04EE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9"/>
    <w:qFormat/>
    <w:locked/>
    <w:rsid w:val="00F04EEC"/>
    <w:rPr>
      <w:rFonts w:ascii="Arial" w:hAnsi="Arial" w:cs="Arial"/>
      <w:b/>
      <w:bCs/>
      <w:kern w:val="32"/>
      <w:sz w:val="32"/>
      <w:szCs w:val="32"/>
      <w:lang w:eastAsia="ru-RU"/>
    </w:rPr>
  </w:style>
  <w:style w:type="character" w:customStyle="1" w:styleId="20">
    <w:name w:val="Заголовок 2 Знак"/>
    <w:link w:val="2"/>
    <w:uiPriority w:val="99"/>
    <w:semiHidden/>
    <w:qFormat/>
    <w:locked/>
    <w:rsid w:val="00F04EEC"/>
    <w:rPr>
      <w:rFonts w:ascii="Cambria" w:hAnsi="Cambria" w:cs="Times New Roman"/>
      <w:b/>
      <w:bCs/>
      <w:i/>
      <w:iCs/>
      <w:sz w:val="28"/>
      <w:szCs w:val="28"/>
      <w:lang w:eastAsia="zh-CN"/>
    </w:rPr>
  </w:style>
  <w:style w:type="character" w:customStyle="1" w:styleId="30">
    <w:name w:val="Заголовок 3 Знак"/>
    <w:link w:val="3"/>
    <w:uiPriority w:val="99"/>
    <w:qFormat/>
    <w:locked/>
    <w:rsid w:val="00F04EEC"/>
    <w:rPr>
      <w:rFonts w:ascii="Cambria" w:hAnsi="Cambria" w:cs="Times New Roman"/>
      <w:b/>
      <w:bCs/>
      <w:sz w:val="26"/>
      <w:szCs w:val="26"/>
      <w:lang w:eastAsia="ru-RU"/>
    </w:rPr>
  </w:style>
  <w:style w:type="character" w:customStyle="1" w:styleId="40">
    <w:name w:val="Заголовок 4 Знак"/>
    <w:link w:val="4"/>
    <w:uiPriority w:val="99"/>
    <w:semiHidden/>
    <w:qFormat/>
    <w:locked/>
    <w:rsid w:val="00F04EEC"/>
    <w:rPr>
      <w:rFonts w:ascii="Cambria" w:hAnsi="Cambria" w:cs="Times New Roman"/>
      <w:b/>
      <w:bCs/>
      <w:i/>
      <w:iCs/>
      <w:color w:val="4F81BD"/>
      <w:sz w:val="28"/>
      <w:szCs w:val="28"/>
      <w:lang w:eastAsia="zh-CN"/>
    </w:rPr>
  </w:style>
  <w:style w:type="paragraph" w:styleId="af9">
    <w:name w:val="List Paragraph"/>
    <w:basedOn w:val="a"/>
    <w:uiPriority w:val="99"/>
    <w:qFormat/>
    <w:rsid w:val="00F04EEC"/>
    <w:pPr>
      <w:ind w:left="720"/>
      <w:contextualSpacing/>
    </w:pPr>
  </w:style>
  <w:style w:type="character" w:customStyle="1" w:styleId="af2">
    <w:name w:val="Основной текст с отступом Знак"/>
    <w:link w:val="af1"/>
    <w:uiPriority w:val="99"/>
    <w:qFormat/>
    <w:locked/>
    <w:rsid w:val="00F04EEC"/>
    <w:rPr>
      <w:rFonts w:ascii="Times New Roman" w:hAnsi="Times New Roman" w:cs="Times New Roman"/>
      <w:sz w:val="20"/>
      <w:szCs w:val="20"/>
      <w:lang w:eastAsia="ru-RU"/>
    </w:rPr>
  </w:style>
  <w:style w:type="character" w:customStyle="1" w:styleId="aa">
    <w:name w:val="Текст выноски Знак"/>
    <w:link w:val="a9"/>
    <w:uiPriority w:val="99"/>
    <w:semiHidden/>
    <w:qFormat/>
    <w:locked/>
    <w:rsid w:val="00F04EEC"/>
    <w:rPr>
      <w:rFonts w:ascii="Tahoma" w:hAnsi="Tahoma" w:cs="Tahoma"/>
      <w:sz w:val="16"/>
      <w:szCs w:val="16"/>
      <w:lang w:eastAsia="zh-CN"/>
    </w:rPr>
  </w:style>
  <w:style w:type="paragraph" w:customStyle="1" w:styleId="ConsPlusNormal">
    <w:name w:val="ConsPlusNormal"/>
    <w:uiPriority w:val="99"/>
    <w:qFormat/>
    <w:rsid w:val="00F04EEC"/>
    <w:pPr>
      <w:widowControl w:val="0"/>
      <w:autoSpaceDE w:val="0"/>
      <w:autoSpaceDN w:val="0"/>
      <w:adjustRightInd w:val="0"/>
    </w:pPr>
    <w:rPr>
      <w:rFonts w:ascii="Arial" w:eastAsia="Times New Roman" w:hAnsi="Arial" w:cs="Arial"/>
    </w:rPr>
  </w:style>
  <w:style w:type="character" w:customStyle="1" w:styleId="22">
    <w:name w:val="Основной текст 2 Знак"/>
    <w:link w:val="21"/>
    <w:uiPriority w:val="99"/>
    <w:qFormat/>
    <w:locked/>
    <w:rsid w:val="00F04EEC"/>
    <w:rPr>
      <w:rFonts w:ascii="Times New Roman" w:hAnsi="Times New Roman" w:cs="Times New Roman"/>
      <w:sz w:val="28"/>
      <w:szCs w:val="28"/>
      <w:lang w:eastAsia="zh-CN"/>
    </w:rPr>
  </w:style>
  <w:style w:type="character" w:customStyle="1" w:styleId="afa">
    <w:name w:val="Цветовое выделение"/>
    <w:uiPriority w:val="99"/>
    <w:qFormat/>
    <w:rsid w:val="00F04EEC"/>
    <w:rPr>
      <w:b/>
      <w:color w:val="26282F"/>
    </w:rPr>
  </w:style>
  <w:style w:type="character" w:customStyle="1" w:styleId="afb">
    <w:name w:val="Гипертекстовая ссылка"/>
    <w:uiPriority w:val="99"/>
    <w:qFormat/>
    <w:rsid w:val="00F04EEC"/>
    <w:rPr>
      <w:rFonts w:cs="Times New Roman"/>
      <w:b/>
      <w:bCs/>
      <w:color w:val="106BBE"/>
    </w:rPr>
  </w:style>
  <w:style w:type="character" w:customStyle="1" w:styleId="ae">
    <w:name w:val="Верхний колонтитул Знак"/>
    <w:link w:val="ad"/>
    <w:uiPriority w:val="99"/>
    <w:qFormat/>
    <w:locked/>
    <w:rsid w:val="00F04EEC"/>
    <w:rPr>
      <w:rFonts w:ascii="Times New Roman" w:hAnsi="Times New Roman" w:cs="Times New Roman"/>
      <w:sz w:val="28"/>
      <w:szCs w:val="28"/>
      <w:lang w:eastAsia="zh-CN"/>
    </w:rPr>
  </w:style>
  <w:style w:type="character" w:customStyle="1" w:styleId="af4">
    <w:name w:val="Нижний колонтитул Знак"/>
    <w:link w:val="af3"/>
    <w:uiPriority w:val="99"/>
    <w:qFormat/>
    <w:locked/>
    <w:rsid w:val="00F04EEC"/>
    <w:rPr>
      <w:rFonts w:ascii="Times New Roman" w:hAnsi="Times New Roman" w:cs="Times New Roman"/>
      <w:sz w:val="28"/>
      <w:szCs w:val="28"/>
      <w:lang w:eastAsia="zh-CN"/>
    </w:rPr>
  </w:style>
  <w:style w:type="character" w:customStyle="1" w:styleId="afc">
    <w:name w:val="Основной текст_"/>
    <w:link w:val="41"/>
    <w:uiPriority w:val="99"/>
    <w:qFormat/>
    <w:locked/>
    <w:rsid w:val="00F04EEC"/>
    <w:rPr>
      <w:rFonts w:cs="Times New Roman"/>
      <w:sz w:val="25"/>
      <w:szCs w:val="25"/>
      <w:shd w:val="clear" w:color="auto" w:fill="FFFFFF"/>
    </w:rPr>
  </w:style>
  <w:style w:type="paragraph" w:customStyle="1" w:styleId="41">
    <w:name w:val="Основной текст4"/>
    <w:basedOn w:val="a"/>
    <w:link w:val="afc"/>
    <w:uiPriority w:val="99"/>
    <w:qFormat/>
    <w:rsid w:val="00F04EEC"/>
    <w:pPr>
      <w:shd w:val="clear" w:color="auto" w:fill="FFFFFF"/>
      <w:suppressAutoHyphens w:val="0"/>
      <w:spacing w:after="2220" w:line="326" w:lineRule="exact"/>
      <w:ind w:hanging="380"/>
      <w:jc w:val="right"/>
    </w:pPr>
    <w:rPr>
      <w:rFonts w:ascii="Calibri" w:hAnsi="Calibri"/>
      <w:sz w:val="25"/>
      <w:szCs w:val="25"/>
      <w:shd w:val="clear" w:color="auto" w:fill="FFFFFF"/>
      <w:lang w:eastAsia="en-US"/>
    </w:rPr>
  </w:style>
  <w:style w:type="character" w:customStyle="1" w:styleId="8">
    <w:name w:val="Основной текст (8)_"/>
    <w:link w:val="81"/>
    <w:uiPriority w:val="99"/>
    <w:qFormat/>
    <w:locked/>
    <w:rsid w:val="00F04EEC"/>
    <w:rPr>
      <w:b/>
      <w:sz w:val="26"/>
      <w:shd w:val="clear" w:color="auto" w:fill="FFFFFF"/>
    </w:rPr>
  </w:style>
  <w:style w:type="paragraph" w:customStyle="1" w:styleId="81">
    <w:name w:val="Основной текст (8)1"/>
    <w:basedOn w:val="a"/>
    <w:link w:val="8"/>
    <w:uiPriority w:val="99"/>
    <w:qFormat/>
    <w:rsid w:val="00F04EEC"/>
    <w:pPr>
      <w:shd w:val="clear" w:color="auto" w:fill="FFFFFF"/>
      <w:suppressAutoHyphens w:val="0"/>
      <w:spacing w:after="120" w:line="320" w:lineRule="exact"/>
    </w:pPr>
    <w:rPr>
      <w:rFonts w:ascii="Calibri" w:hAnsi="Calibri"/>
      <w:b/>
      <w:sz w:val="26"/>
      <w:szCs w:val="20"/>
      <w:shd w:val="clear" w:color="auto" w:fill="FFFFFF"/>
      <w:lang w:eastAsia="ru-RU"/>
    </w:rPr>
  </w:style>
  <w:style w:type="paragraph" w:customStyle="1" w:styleId="headertext">
    <w:name w:val="headertext"/>
    <w:basedOn w:val="a"/>
    <w:uiPriority w:val="99"/>
    <w:qFormat/>
    <w:rsid w:val="00F04EEC"/>
    <w:pPr>
      <w:suppressAutoHyphens w:val="0"/>
      <w:spacing w:before="100" w:beforeAutospacing="1" w:after="100" w:afterAutospacing="1"/>
    </w:pPr>
    <w:rPr>
      <w:rFonts w:eastAsia="Times New Roman"/>
      <w:sz w:val="24"/>
      <w:szCs w:val="24"/>
      <w:lang w:eastAsia="ru-RU"/>
    </w:rPr>
  </w:style>
  <w:style w:type="character" w:customStyle="1" w:styleId="ac">
    <w:name w:val="Текст сноски Знак"/>
    <w:link w:val="ab"/>
    <w:uiPriority w:val="99"/>
    <w:qFormat/>
    <w:locked/>
    <w:rsid w:val="00F04EEC"/>
    <w:rPr>
      <w:rFonts w:ascii="Times New Roman" w:hAnsi="Times New Roman" w:cs="Times New Roman"/>
      <w:sz w:val="20"/>
      <w:szCs w:val="20"/>
      <w:lang w:eastAsia="ru-RU"/>
    </w:rPr>
  </w:style>
  <w:style w:type="paragraph" w:customStyle="1" w:styleId="11">
    <w:name w:val="Абзац списка1"/>
    <w:basedOn w:val="a"/>
    <w:uiPriority w:val="99"/>
    <w:qFormat/>
    <w:rsid w:val="00F04EEC"/>
    <w:pPr>
      <w:suppressAutoHyphens w:val="0"/>
      <w:ind w:left="720"/>
      <w:contextualSpacing/>
    </w:pPr>
    <w:rPr>
      <w:sz w:val="24"/>
      <w:szCs w:val="24"/>
      <w:lang w:eastAsia="ru-RU"/>
    </w:rPr>
  </w:style>
  <w:style w:type="paragraph" w:customStyle="1" w:styleId="western">
    <w:name w:val="western"/>
    <w:basedOn w:val="a"/>
    <w:uiPriority w:val="99"/>
    <w:qFormat/>
    <w:rsid w:val="00F04EEC"/>
    <w:pPr>
      <w:suppressAutoHyphens w:val="0"/>
      <w:spacing w:before="100" w:beforeAutospacing="1" w:after="100" w:afterAutospacing="1"/>
    </w:pPr>
    <w:rPr>
      <w:sz w:val="24"/>
      <w:szCs w:val="24"/>
      <w:lang w:eastAsia="ru-RU"/>
    </w:rPr>
  </w:style>
  <w:style w:type="character" w:customStyle="1" w:styleId="af6">
    <w:name w:val="Обычный (веб) Знак"/>
    <w:link w:val="af5"/>
    <w:uiPriority w:val="99"/>
    <w:qFormat/>
    <w:locked/>
    <w:rsid w:val="00F04EEC"/>
    <w:rPr>
      <w:rFonts w:ascii="Times New Roman" w:hAnsi="Times New Roman" w:cs="Times New Roman"/>
      <w:sz w:val="24"/>
      <w:szCs w:val="24"/>
      <w:lang w:eastAsia="ru-RU"/>
    </w:rPr>
  </w:style>
  <w:style w:type="paragraph" w:customStyle="1" w:styleId="s1">
    <w:name w:val="s_1"/>
    <w:basedOn w:val="a"/>
    <w:uiPriority w:val="99"/>
    <w:qFormat/>
    <w:rsid w:val="00F04EEC"/>
    <w:pPr>
      <w:suppressAutoHyphens w:val="0"/>
      <w:spacing w:before="100" w:beforeAutospacing="1" w:after="100" w:afterAutospacing="1"/>
    </w:pPr>
    <w:rPr>
      <w:sz w:val="24"/>
      <w:szCs w:val="24"/>
      <w:lang w:eastAsia="ru-RU"/>
    </w:rPr>
  </w:style>
  <w:style w:type="character" w:customStyle="1" w:styleId="highlighthighlightactive">
    <w:name w:val="highlight highlight_active"/>
    <w:uiPriority w:val="99"/>
    <w:qFormat/>
    <w:rsid w:val="00F04EEC"/>
    <w:rPr>
      <w:rFonts w:cs="Times New Roman"/>
    </w:rPr>
  </w:style>
  <w:style w:type="paragraph" w:styleId="afd">
    <w:name w:val="No Spacing"/>
    <w:uiPriority w:val="99"/>
    <w:qFormat/>
    <w:rsid w:val="00F04EEC"/>
    <w:rPr>
      <w:sz w:val="22"/>
      <w:szCs w:val="22"/>
      <w:lang w:eastAsia="en-US"/>
    </w:rPr>
  </w:style>
  <w:style w:type="character" w:customStyle="1" w:styleId="af0">
    <w:name w:val="Основной текст Знак"/>
    <w:link w:val="af"/>
    <w:uiPriority w:val="99"/>
    <w:qFormat/>
    <w:locked/>
    <w:rsid w:val="00F04EEC"/>
    <w:rPr>
      <w:rFonts w:ascii="Times New Roman" w:hAnsi="Times New Roman" w:cs="Times New Roman"/>
      <w:sz w:val="28"/>
      <w:szCs w:val="28"/>
      <w:lang w:eastAsia="zh-CN"/>
    </w:rPr>
  </w:style>
  <w:style w:type="character" w:customStyle="1" w:styleId="5">
    <w:name w:val="Основной текст (5)_"/>
    <w:link w:val="50"/>
    <w:uiPriority w:val="99"/>
    <w:qFormat/>
    <w:locked/>
    <w:rsid w:val="00F04EEC"/>
    <w:rPr>
      <w:b/>
      <w:sz w:val="32"/>
      <w:shd w:val="clear" w:color="auto" w:fill="FFFFFF"/>
    </w:rPr>
  </w:style>
  <w:style w:type="paragraph" w:customStyle="1" w:styleId="50">
    <w:name w:val="Основной текст (5)"/>
    <w:basedOn w:val="a"/>
    <w:link w:val="5"/>
    <w:uiPriority w:val="99"/>
    <w:qFormat/>
    <w:rsid w:val="00F04EEC"/>
    <w:pPr>
      <w:shd w:val="clear" w:color="auto" w:fill="FFFFFF"/>
      <w:suppressAutoHyphens w:val="0"/>
      <w:spacing w:before="60" w:after="60" w:line="240" w:lineRule="atLeast"/>
      <w:jc w:val="center"/>
    </w:pPr>
    <w:rPr>
      <w:rFonts w:ascii="Calibri" w:hAnsi="Calibri"/>
      <w:b/>
      <w:sz w:val="32"/>
      <w:szCs w:val="20"/>
      <w:lang w:eastAsia="ru-RU"/>
    </w:rPr>
  </w:style>
  <w:style w:type="paragraph" w:customStyle="1" w:styleId="ConsPlusTitle">
    <w:name w:val="ConsPlusTitle"/>
    <w:uiPriority w:val="99"/>
    <w:qFormat/>
    <w:rsid w:val="00F04EEC"/>
    <w:pPr>
      <w:widowControl w:val="0"/>
      <w:autoSpaceDE w:val="0"/>
      <w:autoSpaceDN w:val="0"/>
      <w:adjustRightInd w:val="0"/>
    </w:pPr>
    <w:rPr>
      <w:rFonts w:ascii="Arial" w:eastAsia="Times New Roman" w:hAnsi="Arial" w:cs="Arial"/>
      <w:b/>
      <w:bCs/>
    </w:rPr>
  </w:style>
  <w:style w:type="paragraph" w:customStyle="1" w:styleId="afe">
    <w:name w:val="Знак"/>
    <w:basedOn w:val="a"/>
    <w:uiPriority w:val="99"/>
    <w:qFormat/>
    <w:rsid w:val="00F04EEC"/>
    <w:pPr>
      <w:suppressAutoHyphens w:val="0"/>
      <w:spacing w:after="160" w:line="240" w:lineRule="exact"/>
    </w:pPr>
    <w:rPr>
      <w:rFonts w:ascii="Verdana" w:eastAsia="Times New Roman" w:hAnsi="Verdana"/>
      <w:sz w:val="20"/>
      <w:szCs w:val="20"/>
      <w:lang w:val="en-US" w:eastAsia="en-US"/>
    </w:rPr>
  </w:style>
  <w:style w:type="paragraph" w:customStyle="1" w:styleId="ConsNonformat">
    <w:name w:val="ConsNonformat"/>
    <w:uiPriority w:val="99"/>
    <w:qFormat/>
    <w:rsid w:val="00F04EEC"/>
    <w:pPr>
      <w:widowControl w:val="0"/>
      <w:autoSpaceDE w:val="0"/>
      <w:autoSpaceDN w:val="0"/>
      <w:adjustRightInd w:val="0"/>
    </w:pPr>
    <w:rPr>
      <w:rFonts w:ascii="Courier New" w:eastAsia="Times New Roman" w:hAnsi="Courier New"/>
    </w:rPr>
  </w:style>
  <w:style w:type="paragraph" w:customStyle="1" w:styleId="consplusnormal0">
    <w:name w:val="consplusnormal"/>
    <w:basedOn w:val="a"/>
    <w:uiPriority w:val="99"/>
    <w:qFormat/>
    <w:rsid w:val="00F04EEC"/>
    <w:pPr>
      <w:suppressAutoHyphens w:val="0"/>
      <w:spacing w:before="100" w:beforeAutospacing="1" w:after="100" w:afterAutospacing="1"/>
    </w:pPr>
    <w:rPr>
      <w:rFonts w:eastAsia="Times New Roman"/>
      <w:sz w:val="24"/>
      <w:szCs w:val="24"/>
      <w:lang w:eastAsia="ru-RU"/>
    </w:rPr>
  </w:style>
  <w:style w:type="paragraph" w:customStyle="1" w:styleId="formattext">
    <w:name w:val="formattext"/>
    <w:basedOn w:val="a"/>
    <w:uiPriority w:val="99"/>
    <w:qFormat/>
    <w:rsid w:val="00F04EEC"/>
    <w:pPr>
      <w:suppressAutoHyphens w:val="0"/>
      <w:spacing w:before="100" w:beforeAutospacing="1" w:after="100" w:afterAutospacing="1"/>
    </w:pPr>
    <w:rPr>
      <w:rFonts w:eastAsia="Times New Roman"/>
      <w:sz w:val="24"/>
      <w:szCs w:val="24"/>
      <w:lang w:eastAsia="ru-RU"/>
    </w:rPr>
  </w:style>
  <w:style w:type="paragraph" w:customStyle="1" w:styleId="consplustitle0">
    <w:name w:val="consplustitle"/>
    <w:basedOn w:val="a"/>
    <w:uiPriority w:val="99"/>
    <w:qFormat/>
    <w:rsid w:val="00F04EEC"/>
    <w:pPr>
      <w:suppressAutoHyphens w:val="0"/>
      <w:spacing w:before="100" w:beforeAutospacing="1" w:after="100" w:afterAutospacing="1"/>
    </w:pPr>
    <w:rPr>
      <w:rFonts w:eastAsia="Times New Roman"/>
      <w:sz w:val="24"/>
      <w:szCs w:val="24"/>
      <w:lang w:eastAsia="ru-RU"/>
    </w:rPr>
  </w:style>
  <w:style w:type="paragraph" w:customStyle="1" w:styleId="ConsNormal">
    <w:name w:val="ConsNormal"/>
    <w:uiPriority w:val="99"/>
    <w:qFormat/>
    <w:rsid w:val="00F04EEC"/>
    <w:pPr>
      <w:autoSpaceDE w:val="0"/>
      <w:autoSpaceDN w:val="0"/>
      <w:adjustRightInd w:val="0"/>
      <w:ind w:firstLine="720"/>
    </w:pPr>
    <w:rPr>
      <w:rFonts w:ascii="Arial" w:eastAsia="Times New Roman" w:hAnsi="Arial" w:cs="Arial"/>
      <w:sz w:val="24"/>
      <w:szCs w:val="24"/>
    </w:rPr>
  </w:style>
  <w:style w:type="paragraph" w:customStyle="1" w:styleId="aff">
    <w:name w:val="Нормальный (таблица)"/>
    <w:basedOn w:val="a"/>
    <w:next w:val="a"/>
    <w:uiPriority w:val="99"/>
    <w:qFormat/>
    <w:rsid w:val="00F04EEC"/>
    <w:pPr>
      <w:widowControl w:val="0"/>
      <w:autoSpaceDE w:val="0"/>
      <w:autoSpaceDN w:val="0"/>
      <w:adjustRightInd w:val="0"/>
      <w:jc w:val="both"/>
    </w:pPr>
    <w:rPr>
      <w:rFonts w:ascii="Times New Roman CYR" w:eastAsia="Times New Roman" w:hAnsi="Times New Roman CYR" w:cs="Times New Roman CYR"/>
      <w:sz w:val="24"/>
      <w:szCs w:val="24"/>
    </w:rPr>
  </w:style>
  <w:style w:type="character" w:customStyle="1" w:styleId="w">
    <w:name w:val="w"/>
    <w:rsid w:val="00F04EEC"/>
  </w:style>
  <w:style w:type="paragraph" w:customStyle="1" w:styleId="dt-p">
    <w:name w:val="dt-p"/>
    <w:basedOn w:val="a"/>
    <w:rsid w:val="006E4EDA"/>
    <w:pPr>
      <w:suppressAutoHyphens w:val="0"/>
      <w:spacing w:before="100" w:beforeAutospacing="1" w:after="100" w:afterAutospacing="1"/>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142993445">
      <w:bodyDiv w:val="1"/>
      <w:marLeft w:val="0"/>
      <w:marRight w:val="0"/>
      <w:marTop w:val="0"/>
      <w:marBottom w:val="0"/>
      <w:divBdr>
        <w:top w:val="none" w:sz="0" w:space="0" w:color="auto"/>
        <w:left w:val="none" w:sz="0" w:space="0" w:color="auto"/>
        <w:bottom w:val="none" w:sz="0" w:space="0" w:color="auto"/>
        <w:right w:val="none" w:sz="0" w:space="0" w:color="auto"/>
      </w:divBdr>
      <w:divsChild>
        <w:div w:id="510336715">
          <w:marLeft w:val="0"/>
          <w:marRight w:val="0"/>
          <w:marTop w:val="0"/>
          <w:marBottom w:val="0"/>
          <w:divBdr>
            <w:top w:val="none" w:sz="0" w:space="0" w:color="auto"/>
            <w:left w:val="none" w:sz="0" w:space="0" w:color="auto"/>
            <w:bottom w:val="none" w:sz="0" w:space="0" w:color="auto"/>
            <w:right w:val="none" w:sz="0" w:space="0" w:color="auto"/>
          </w:divBdr>
        </w:div>
        <w:div w:id="971447699">
          <w:marLeft w:val="0"/>
          <w:marRight w:val="0"/>
          <w:marTop w:val="0"/>
          <w:marBottom w:val="0"/>
          <w:divBdr>
            <w:top w:val="none" w:sz="0" w:space="0" w:color="auto"/>
            <w:left w:val="none" w:sz="0" w:space="0" w:color="auto"/>
            <w:bottom w:val="none" w:sz="0" w:space="0" w:color="auto"/>
            <w:right w:val="none" w:sz="0" w:space="0" w:color="auto"/>
          </w:divBdr>
        </w:div>
        <w:div w:id="658994972">
          <w:marLeft w:val="0"/>
          <w:marRight w:val="0"/>
          <w:marTop w:val="0"/>
          <w:marBottom w:val="0"/>
          <w:divBdr>
            <w:top w:val="none" w:sz="0" w:space="0" w:color="auto"/>
            <w:left w:val="none" w:sz="0" w:space="0" w:color="auto"/>
            <w:bottom w:val="none" w:sz="0" w:space="0" w:color="auto"/>
            <w:right w:val="none" w:sz="0" w:space="0" w:color="auto"/>
          </w:divBdr>
        </w:div>
        <w:div w:id="847907437">
          <w:marLeft w:val="0"/>
          <w:marRight w:val="0"/>
          <w:marTop w:val="0"/>
          <w:marBottom w:val="0"/>
          <w:divBdr>
            <w:top w:val="none" w:sz="0" w:space="0" w:color="auto"/>
            <w:left w:val="none" w:sz="0" w:space="0" w:color="auto"/>
            <w:bottom w:val="none" w:sz="0" w:space="0" w:color="auto"/>
            <w:right w:val="none" w:sz="0" w:space="0" w:color="auto"/>
          </w:divBdr>
        </w:div>
        <w:div w:id="47510148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12112509/0" TargetMode="External"/><Relationship Id="rId13" Type="http://schemas.openxmlformats.org/officeDocument/2006/relationships/hyperlink" Target="http://www.consultant.ru/document/cons_doc_LAW_312202/" TargetMode="External"/><Relationship Id="rId18" Type="http://schemas.openxmlformats.org/officeDocument/2006/relationships/hyperlink" Target="http://www.consultant.ru/document/cons_doc_LAW_322572/9ca79eb480b2842d107d0fe21f8352b6b5e67916/"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onsultant.ru/document/cons_doc_LAW_279095/" TargetMode="External"/><Relationship Id="rId7" Type="http://schemas.openxmlformats.org/officeDocument/2006/relationships/endnotes" Target="endnotes.xml"/><Relationship Id="rId12" Type="http://schemas.openxmlformats.org/officeDocument/2006/relationships/hyperlink" Target="http://www.consultant.ru/document/cons_doc_LAW_324057/22f696c994c89cc75b8345810a2202bd25e68ba2/" TargetMode="External"/><Relationship Id="rId17" Type="http://schemas.openxmlformats.org/officeDocument/2006/relationships/hyperlink" Target="http://www.consultant.ru/document/cons_doc_LAW_283163/4a32fa878af996f0b5994ea86e0e1f2238211e0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AA33EC0FB1D58CC7671BAE61B6251EB36E52954D6D2DAE5F2F6214B0568427078F063D28B942971F3xBE" TargetMode="External"/><Relationship Id="rId20" Type="http://schemas.openxmlformats.org/officeDocument/2006/relationships/hyperlink" Target="http://www.consultant.ru/document/cons_doc_LAW_322572/e13a3675cf65d9b9c07543f5d1acc29dfb4b86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711FC0AB56588B6B5B6B6ED7BA04331608AC0EF6A72D9F65CF0042BCEY9SEH"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2637616290CF897C6EC3D8682D8C071B658A460B7F961623EF8CB47C0977A2ACC803196DC243824BO41AJ" TargetMode="External"/><Relationship Id="rId23" Type="http://schemas.openxmlformats.org/officeDocument/2006/relationships/hyperlink" Target="http://www.consultant.ru/document/cons_doc_LAW_300845/926fefa2445e3286e1bc7a7aaad250daea8d589e/" TargetMode="External"/><Relationship Id="rId10" Type="http://schemas.openxmlformats.org/officeDocument/2006/relationships/hyperlink" Target="consultantplus://offline/ref=2637616290CF897C6EC3D8682D8C071B658A4B0D78971623EF8CB47C0977A2ACC803196DC1O416J" TargetMode="External"/><Relationship Id="rId19" Type="http://schemas.openxmlformats.org/officeDocument/2006/relationships/hyperlink" Target="http://www.consultant.ru/document/cons_doc_LAW_304177/e1cc1a2466ed060fcaf283706ea933816eed7ace/" TargetMode="External"/><Relationship Id="rId4" Type="http://schemas.openxmlformats.org/officeDocument/2006/relationships/settings" Target="settings.xml"/><Relationship Id="rId9" Type="http://schemas.openxmlformats.org/officeDocument/2006/relationships/hyperlink" Target="http://mobileonline.garant.ru/document/redirect/10164072/2053" TargetMode="External"/><Relationship Id="rId14" Type="http://schemas.openxmlformats.org/officeDocument/2006/relationships/hyperlink" Target="consultantplus://offline/ref=2637616290CF897C6EC3D8682D8C071B658A4B0F729F1623EF8CB47C09O717J" TargetMode="External"/><Relationship Id="rId22" Type="http://schemas.openxmlformats.org/officeDocument/2006/relationships/hyperlink" Target="http://www.consultant.ru/document/cons_doc_LAW_201112/b552c0a5e12862a25c504a468b408873c37e21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4F4C6-C345-4ED9-A2DC-AB35872D0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2492</TotalTime>
  <Pages>1</Pages>
  <Words>13081</Words>
  <Characters>74562</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87469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www.PHILka.RU</dc:creator>
  <cp:lastModifiedBy>общий отдел</cp:lastModifiedBy>
  <cp:revision>34</cp:revision>
  <cp:lastPrinted>2023-03-16T10:31:00Z</cp:lastPrinted>
  <dcterms:created xsi:type="dcterms:W3CDTF">2022-12-13T11:21:00Z</dcterms:created>
  <dcterms:modified xsi:type="dcterms:W3CDTF">2024-12-20T06:27:00Z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1049-11.2.0.11417</vt:lpwstr>
  </property>
  <property fmtid="{D5CDD505-2E9C-101B-9397-08002B2CF9AE}" pid="3" name="ICV">
    <vt:lpwstr>11DD0B1F2E2348C0BD02C0D251492CF1</vt:lpwstr>
  </property>
</Properties>
</file>